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FB805" w14:textId="12C8C5E3" w:rsidR="003A0281" w:rsidRDefault="003A0281" w:rsidP="003A0281">
      <w:pPr>
        <w:spacing w:line="276" w:lineRule="auto"/>
        <w:jc w:val="center"/>
        <w:rPr>
          <w:rFonts w:asciiTheme="majorBidi" w:hAnsiTheme="majorBidi" w:cstheme="majorBidi"/>
          <w:b/>
          <w:bCs/>
          <w:caps/>
          <w:rtl/>
          <w:lang w:bidi="ar-JO"/>
        </w:rPr>
      </w:pPr>
    </w:p>
    <w:p w14:paraId="3B5C4C8A" w14:textId="77777777" w:rsidR="00120082" w:rsidRDefault="00120082" w:rsidP="003A0281">
      <w:pPr>
        <w:spacing w:line="276" w:lineRule="auto"/>
        <w:jc w:val="center"/>
        <w:rPr>
          <w:rFonts w:asciiTheme="majorBidi" w:hAnsiTheme="majorBidi" w:cstheme="majorBidi"/>
          <w:b/>
          <w:bCs/>
          <w:caps/>
          <w:lang w:bidi="ar-JO"/>
        </w:rPr>
      </w:pPr>
    </w:p>
    <w:p w14:paraId="283348BF" w14:textId="77777777" w:rsidR="003A0281" w:rsidRDefault="003A0281" w:rsidP="003A0281">
      <w:pPr>
        <w:spacing w:line="276" w:lineRule="auto"/>
        <w:jc w:val="center"/>
        <w:rPr>
          <w:rFonts w:asciiTheme="majorBidi" w:hAnsiTheme="majorBidi" w:cstheme="majorBidi"/>
          <w:b/>
          <w:bCs/>
          <w:caps/>
        </w:rPr>
      </w:pPr>
    </w:p>
    <w:p w14:paraId="527A9DD1" w14:textId="77777777" w:rsidR="003A0281" w:rsidRPr="000E5D51" w:rsidRDefault="003A0281" w:rsidP="003A0281">
      <w:pPr>
        <w:spacing w:line="276" w:lineRule="auto"/>
        <w:jc w:val="center"/>
        <w:rPr>
          <w:rFonts w:asciiTheme="majorBidi" w:hAnsiTheme="majorBidi" w:cstheme="majorBidi"/>
          <w:b/>
          <w:bCs/>
          <w:caps/>
        </w:rPr>
      </w:pPr>
      <w:r w:rsidRPr="000E5D51">
        <w:rPr>
          <w:rFonts w:asciiTheme="majorBidi" w:hAnsiTheme="majorBidi" w:cstheme="majorBidi"/>
          <w:b/>
          <w:bCs/>
          <w:caps/>
        </w:rPr>
        <w:t>the vision of the university of jordan</w:t>
      </w:r>
    </w:p>
    <w:p w14:paraId="450535A0" w14:textId="77777777" w:rsidR="003A0281" w:rsidRPr="000E5D51" w:rsidRDefault="003A0281" w:rsidP="003A0281">
      <w:pPr>
        <w:spacing w:line="276" w:lineRule="auto"/>
        <w:rPr>
          <w:rFonts w:asciiTheme="majorBidi" w:hAnsiTheme="majorBidi" w:cstheme="majorBidi"/>
          <w:b/>
          <w:bCs/>
          <w:caps/>
        </w:rPr>
      </w:pPr>
      <w:r w:rsidRPr="000E5D51">
        <w:rPr>
          <w:rFonts w:asciiTheme="majorBidi" w:hAnsiTheme="majorBidi" w:cstheme="majorBidi"/>
          <w:shd w:val="clear" w:color="auto" w:fill="FFFFFF"/>
        </w:rPr>
        <w:t>A university excelling in pedagogy, research, and innovation and advancing in global standing</w:t>
      </w:r>
    </w:p>
    <w:p w14:paraId="73E7236C" w14:textId="77777777" w:rsidR="003A0281" w:rsidRPr="000E5D51" w:rsidRDefault="003A0281" w:rsidP="003A0281">
      <w:pPr>
        <w:spacing w:line="276" w:lineRule="auto"/>
        <w:jc w:val="center"/>
        <w:rPr>
          <w:rFonts w:asciiTheme="majorBidi" w:hAnsiTheme="majorBidi" w:cstheme="majorBidi"/>
          <w:b/>
          <w:bCs/>
          <w:caps/>
        </w:rPr>
      </w:pPr>
    </w:p>
    <w:p w14:paraId="0546E072" w14:textId="77777777" w:rsidR="003A0281" w:rsidRPr="000E5D51" w:rsidRDefault="003A0281" w:rsidP="003A0281">
      <w:pPr>
        <w:spacing w:line="276" w:lineRule="auto"/>
        <w:jc w:val="center"/>
        <w:rPr>
          <w:rFonts w:asciiTheme="majorBidi" w:hAnsiTheme="majorBidi" w:cstheme="majorBidi"/>
          <w:b/>
          <w:bCs/>
          <w:caps/>
        </w:rPr>
      </w:pPr>
      <w:r w:rsidRPr="000E5D51">
        <w:rPr>
          <w:rFonts w:asciiTheme="majorBidi" w:hAnsiTheme="majorBidi" w:cstheme="majorBidi"/>
          <w:b/>
          <w:bCs/>
          <w:caps/>
        </w:rPr>
        <w:t>The Mission of THE University OF JORDAN</w:t>
      </w:r>
    </w:p>
    <w:p w14:paraId="0B1D32C9" w14:textId="77777777" w:rsidR="003A0281" w:rsidRPr="000E5D51" w:rsidRDefault="003A0281" w:rsidP="003A0281">
      <w:pPr>
        <w:shd w:val="clear" w:color="auto" w:fill="FFFFFF"/>
        <w:spacing w:line="276" w:lineRule="auto"/>
        <w:jc w:val="both"/>
        <w:textAlignment w:val="baseline"/>
        <w:rPr>
          <w:rFonts w:asciiTheme="majorBidi" w:hAnsiTheme="majorBidi" w:cstheme="majorBidi"/>
        </w:rPr>
      </w:pPr>
      <w:r w:rsidRPr="000E5D51">
        <w:rPr>
          <w:rFonts w:asciiTheme="majorBidi" w:hAnsiTheme="majorBidi" w:cstheme="majorBidi"/>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14:paraId="7A31F36D" w14:textId="77777777" w:rsidR="003A0281" w:rsidRPr="000E5D51" w:rsidRDefault="003A0281" w:rsidP="003A0281">
      <w:pPr>
        <w:spacing w:line="276" w:lineRule="auto"/>
        <w:jc w:val="center"/>
        <w:rPr>
          <w:rFonts w:asciiTheme="majorBidi" w:hAnsiTheme="majorBidi" w:cstheme="majorBidi"/>
        </w:rPr>
      </w:pPr>
    </w:p>
    <w:p w14:paraId="69549574" w14:textId="77777777" w:rsidR="003A0281" w:rsidRPr="000E5D51" w:rsidRDefault="003A0281" w:rsidP="003A0281">
      <w:pPr>
        <w:spacing w:line="276" w:lineRule="auto"/>
        <w:jc w:val="center"/>
        <w:rPr>
          <w:rFonts w:asciiTheme="majorBidi" w:hAnsiTheme="majorBidi" w:cstheme="majorBidi"/>
          <w:b/>
          <w:bCs/>
          <w:caps/>
        </w:rPr>
      </w:pPr>
      <w:r w:rsidRPr="000E5D51">
        <w:rPr>
          <w:rFonts w:asciiTheme="majorBidi" w:hAnsiTheme="majorBidi" w:cstheme="majorBidi"/>
          <w:b/>
          <w:bCs/>
          <w:caps/>
        </w:rPr>
        <w:t>The vision of the SCHOOL of Rehabilitation Sciences</w:t>
      </w:r>
    </w:p>
    <w:p w14:paraId="6CF682E4" w14:textId="77777777" w:rsidR="003A0281" w:rsidRPr="000E5D51" w:rsidRDefault="003A0281" w:rsidP="003A0281">
      <w:pPr>
        <w:autoSpaceDE w:val="0"/>
        <w:autoSpaceDN w:val="0"/>
        <w:adjustRightInd w:val="0"/>
        <w:spacing w:line="276" w:lineRule="auto"/>
        <w:jc w:val="both"/>
        <w:rPr>
          <w:rFonts w:asciiTheme="majorBidi" w:hAnsiTheme="majorBidi" w:cstheme="majorBidi"/>
        </w:rPr>
      </w:pPr>
      <w:r w:rsidRPr="000E5D51">
        <w:rPr>
          <w:rFonts w:asciiTheme="majorBidi" w:hAnsiTheme="majorBidi" w:cstheme="majorBidi"/>
        </w:rPr>
        <w:t xml:space="preserve">Leadership in the creation and development of knowledge, and in the preparation of human </w:t>
      </w:r>
      <w:proofErr w:type="gramStart"/>
      <w:r w:rsidRPr="000E5D51">
        <w:rPr>
          <w:rFonts w:asciiTheme="majorBidi" w:hAnsiTheme="majorBidi" w:cstheme="majorBidi"/>
        </w:rPr>
        <w:t>resources</w:t>
      </w:r>
      <w:proofErr w:type="gramEnd"/>
      <w:r w:rsidRPr="000E5D51">
        <w:rPr>
          <w:rFonts w:asciiTheme="majorBidi" w:hAnsiTheme="majorBidi" w:cstheme="majorBidi"/>
        </w:rPr>
        <w:t xml:space="preserve"> aspiring for excellence regionally and internationally</w:t>
      </w:r>
    </w:p>
    <w:p w14:paraId="4808596B" w14:textId="77777777" w:rsidR="003A0281" w:rsidRPr="000E5D51" w:rsidRDefault="003A0281" w:rsidP="003A0281">
      <w:pPr>
        <w:spacing w:line="276" w:lineRule="auto"/>
        <w:jc w:val="center"/>
        <w:rPr>
          <w:rFonts w:asciiTheme="majorBidi" w:hAnsiTheme="majorBidi" w:cstheme="majorBidi"/>
        </w:rPr>
      </w:pPr>
    </w:p>
    <w:p w14:paraId="035B29A1" w14:textId="77777777" w:rsidR="003A0281" w:rsidRPr="000E5D51" w:rsidRDefault="003A0281" w:rsidP="003A0281">
      <w:pPr>
        <w:spacing w:line="276" w:lineRule="auto"/>
        <w:jc w:val="center"/>
        <w:rPr>
          <w:rFonts w:asciiTheme="majorBidi" w:hAnsiTheme="majorBidi" w:cstheme="majorBidi"/>
          <w:b/>
          <w:bCs/>
          <w:caps/>
        </w:rPr>
      </w:pPr>
      <w:r w:rsidRPr="000E5D51">
        <w:rPr>
          <w:rFonts w:asciiTheme="majorBidi" w:hAnsiTheme="majorBidi" w:cstheme="majorBidi"/>
          <w:b/>
          <w:bCs/>
          <w:caps/>
        </w:rPr>
        <w:t>The Mission of the SCHOOL of Rehabilitation Sciences</w:t>
      </w:r>
    </w:p>
    <w:p w14:paraId="5B58AB1A" w14:textId="77777777" w:rsidR="003A0281" w:rsidRPr="000E5D51" w:rsidRDefault="003A0281" w:rsidP="003A0281">
      <w:pPr>
        <w:shd w:val="clear" w:color="auto" w:fill="FFFFFF"/>
        <w:spacing w:line="276" w:lineRule="auto"/>
        <w:jc w:val="both"/>
        <w:textAlignment w:val="baseline"/>
        <w:rPr>
          <w:rFonts w:asciiTheme="majorBidi" w:hAnsiTheme="majorBidi" w:cstheme="majorBidi"/>
        </w:rPr>
      </w:pPr>
      <w:bookmarkStart w:id="0" w:name="12058"/>
      <w:bookmarkEnd w:id="0"/>
      <w:r w:rsidRPr="000E5D51">
        <w:rPr>
          <w:rFonts w:asciiTheme="majorBidi" w:hAnsiTheme="majorBidi" w:cstheme="majorBidi"/>
        </w:rPr>
        <w:t>To excel in the preparation and training of model rehabilitation personnel, who participate in the health and community sector, and provide the local and regional community with appropriate rehabilitation services based on needs. Through educational curricula that facilitates the implementation of up to date rehabilitation services based on the best available evidence.</w:t>
      </w:r>
    </w:p>
    <w:p w14:paraId="73A8E553" w14:textId="77777777" w:rsidR="003A0281" w:rsidRPr="000E5D51" w:rsidRDefault="003A0281" w:rsidP="003A0281">
      <w:pPr>
        <w:shd w:val="clear" w:color="auto" w:fill="FFFFFF"/>
        <w:spacing w:line="276" w:lineRule="auto"/>
        <w:jc w:val="center"/>
        <w:textAlignment w:val="baseline"/>
        <w:rPr>
          <w:rFonts w:asciiTheme="majorBidi" w:hAnsiTheme="majorBidi" w:cstheme="majorBidi"/>
          <w:b/>
          <w:bCs/>
        </w:rPr>
      </w:pPr>
    </w:p>
    <w:p w14:paraId="31729C09" w14:textId="77777777" w:rsidR="003A0281" w:rsidRPr="000E5D51" w:rsidRDefault="003A0281" w:rsidP="003A0281">
      <w:pPr>
        <w:shd w:val="clear" w:color="auto" w:fill="FFFFFF"/>
        <w:spacing w:line="276" w:lineRule="auto"/>
        <w:jc w:val="center"/>
        <w:textAlignment w:val="baseline"/>
        <w:rPr>
          <w:rFonts w:asciiTheme="majorBidi" w:hAnsiTheme="majorBidi" w:cstheme="majorBidi"/>
          <w:b/>
          <w:bCs/>
        </w:rPr>
      </w:pPr>
      <w:r w:rsidRPr="000E5D51">
        <w:rPr>
          <w:rFonts w:asciiTheme="majorBidi" w:hAnsiTheme="majorBidi" w:cstheme="majorBidi"/>
          <w:b/>
          <w:bCs/>
        </w:rPr>
        <w:t>THE VISION OF THE DEPARTMENT OF PHYSIOTHERAPY</w:t>
      </w:r>
    </w:p>
    <w:p w14:paraId="14D8DAEA" w14:textId="77777777" w:rsidR="003A0281" w:rsidRPr="000E5D51" w:rsidRDefault="003A0281" w:rsidP="003A0281">
      <w:pPr>
        <w:shd w:val="clear" w:color="auto" w:fill="FFFFFF"/>
        <w:spacing w:line="276" w:lineRule="auto"/>
        <w:jc w:val="both"/>
        <w:textAlignment w:val="baseline"/>
        <w:rPr>
          <w:rFonts w:asciiTheme="majorBidi" w:hAnsiTheme="majorBidi" w:cstheme="majorBidi"/>
        </w:rPr>
      </w:pPr>
      <w:r w:rsidRPr="000E5D51">
        <w:rPr>
          <w:rFonts w:asciiTheme="majorBidi" w:hAnsiTheme="majorBidi" w:cstheme="majorBidi"/>
        </w:rPr>
        <w:t>To be recognized as an outstanding educational program with high quality faculty members, staff and students</w:t>
      </w:r>
    </w:p>
    <w:p w14:paraId="5E530E16" w14:textId="77777777" w:rsidR="003A0281" w:rsidRPr="000E5D51" w:rsidRDefault="003A0281" w:rsidP="003A0281">
      <w:pPr>
        <w:shd w:val="clear" w:color="auto" w:fill="FFFFFF"/>
        <w:spacing w:line="276" w:lineRule="auto"/>
        <w:jc w:val="center"/>
        <w:textAlignment w:val="baseline"/>
        <w:rPr>
          <w:rFonts w:asciiTheme="majorBidi" w:hAnsiTheme="majorBidi" w:cstheme="majorBidi"/>
        </w:rPr>
      </w:pPr>
    </w:p>
    <w:p w14:paraId="33503BFB" w14:textId="77777777" w:rsidR="003A0281" w:rsidRPr="000E5D51" w:rsidRDefault="003A0281" w:rsidP="003A0281">
      <w:pPr>
        <w:shd w:val="clear" w:color="auto" w:fill="FFFFFF"/>
        <w:spacing w:line="276" w:lineRule="auto"/>
        <w:jc w:val="center"/>
        <w:textAlignment w:val="baseline"/>
        <w:rPr>
          <w:rFonts w:asciiTheme="majorBidi" w:hAnsiTheme="majorBidi" w:cstheme="majorBidi"/>
          <w:b/>
          <w:bCs/>
        </w:rPr>
      </w:pPr>
      <w:r w:rsidRPr="000E5D51">
        <w:rPr>
          <w:rFonts w:asciiTheme="majorBidi" w:hAnsiTheme="majorBidi" w:cstheme="majorBidi"/>
          <w:b/>
          <w:bCs/>
        </w:rPr>
        <w:t>THE MISSION OF THE DEPARTMENT OF PHYSIOTHERAPY</w:t>
      </w:r>
    </w:p>
    <w:p w14:paraId="2819EBCB" w14:textId="77777777" w:rsidR="003A0281" w:rsidRPr="000E5D51" w:rsidRDefault="003A0281" w:rsidP="003A0281">
      <w:pPr>
        <w:shd w:val="clear" w:color="auto" w:fill="FFFFFF"/>
        <w:spacing w:line="276" w:lineRule="auto"/>
        <w:jc w:val="both"/>
        <w:textAlignment w:val="baseline"/>
        <w:rPr>
          <w:rFonts w:asciiTheme="majorBidi" w:hAnsiTheme="majorBidi" w:cstheme="majorBidi"/>
        </w:rPr>
      </w:pPr>
      <w:r w:rsidRPr="000E5D51">
        <w:rPr>
          <w:rFonts w:asciiTheme="majorBidi" w:hAnsiTheme="majorBidi" w:cstheme="majorBidi"/>
        </w:rPr>
        <w:t>To graduate professionals in the field of physical therapy who are to contribute to the health needs of society through education, scholarly activities, research, service and professional practice.</w:t>
      </w:r>
    </w:p>
    <w:p w14:paraId="05779BE6" w14:textId="77777777" w:rsidR="003A0281" w:rsidRDefault="003A0281" w:rsidP="00932DE9">
      <w:pPr>
        <w:jc w:val="center"/>
        <w:rPr>
          <w:rFonts w:asciiTheme="majorBidi" w:hAnsiTheme="majorBidi" w:cstheme="majorBidi"/>
          <w:b/>
          <w:bCs/>
          <w:sz w:val="24"/>
        </w:rPr>
      </w:pPr>
    </w:p>
    <w:p w14:paraId="58A46F2A" w14:textId="77777777" w:rsidR="003A0281" w:rsidRDefault="003A0281" w:rsidP="00932DE9">
      <w:pPr>
        <w:jc w:val="center"/>
        <w:rPr>
          <w:rFonts w:asciiTheme="majorBidi" w:hAnsiTheme="majorBidi" w:cstheme="majorBidi"/>
          <w:b/>
          <w:bCs/>
          <w:sz w:val="24"/>
        </w:rPr>
      </w:pPr>
    </w:p>
    <w:p w14:paraId="37498955" w14:textId="77777777" w:rsidR="003A0281" w:rsidRDefault="003A0281" w:rsidP="00932DE9">
      <w:pPr>
        <w:jc w:val="center"/>
        <w:rPr>
          <w:rFonts w:asciiTheme="majorBidi" w:hAnsiTheme="majorBidi" w:cstheme="majorBidi"/>
          <w:b/>
          <w:bCs/>
          <w:sz w:val="24"/>
        </w:rPr>
      </w:pPr>
    </w:p>
    <w:p w14:paraId="1B264B03" w14:textId="77777777" w:rsidR="003A0281" w:rsidRDefault="003A0281" w:rsidP="00932DE9">
      <w:pPr>
        <w:jc w:val="center"/>
        <w:rPr>
          <w:rFonts w:asciiTheme="majorBidi" w:hAnsiTheme="majorBidi" w:cstheme="majorBidi"/>
          <w:b/>
          <w:bCs/>
          <w:sz w:val="24"/>
        </w:rPr>
      </w:pPr>
    </w:p>
    <w:p w14:paraId="2718705B" w14:textId="77777777" w:rsidR="00932DE9" w:rsidRDefault="003A0281" w:rsidP="00932DE9">
      <w:pPr>
        <w:jc w:val="center"/>
        <w:rPr>
          <w:rFonts w:asciiTheme="majorBidi" w:hAnsiTheme="majorBidi" w:cstheme="majorBidi"/>
          <w:b/>
          <w:bCs/>
          <w:sz w:val="24"/>
        </w:rPr>
      </w:pPr>
      <w:r>
        <w:rPr>
          <w:rFonts w:asciiTheme="majorBidi" w:hAnsiTheme="majorBidi" w:cstheme="majorBidi"/>
          <w:b/>
          <w:bCs/>
          <w:sz w:val="24"/>
        </w:rPr>
        <w:t>Course</w:t>
      </w:r>
      <w:r w:rsidR="00CD3F1E">
        <w:rPr>
          <w:rFonts w:asciiTheme="majorBidi" w:hAnsiTheme="majorBidi" w:cstheme="majorBidi"/>
          <w:b/>
          <w:bCs/>
          <w:sz w:val="24"/>
        </w:rPr>
        <w:t xml:space="preserve"> Syllabus</w:t>
      </w: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5561ED" w:rsidRPr="0003236B" w14:paraId="29389616" w14:textId="77777777" w:rsidTr="005561ED">
        <w:trPr>
          <w:trHeight w:val="307"/>
          <w:jc w:val="center"/>
        </w:trPr>
        <w:tc>
          <w:tcPr>
            <w:tcW w:w="576" w:type="dxa"/>
            <w:shd w:val="clear" w:color="auto" w:fill="auto"/>
            <w:vAlign w:val="center"/>
          </w:tcPr>
          <w:p w14:paraId="6F9B2AB9"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2EC2E8FA"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06709CB6" w14:textId="77777777" w:rsidR="005561ED" w:rsidRPr="00CB7082" w:rsidRDefault="005561ED" w:rsidP="005561ED">
            <w:pPr>
              <w:rPr>
                <w:rFonts w:ascii="Times New Roman" w:hAnsi="Times New Roman"/>
              </w:rPr>
            </w:pPr>
            <w:r w:rsidRPr="00CB7082">
              <w:rPr>
                <w:rFonts w:ascii="Times New Roman" w:hAnsi="Times New Roman"/>
              </w:rPr>
              <w:t>Principles and Ethics of Medical Rehabilitation</w:t>
            </w:r>
          </w:p>
        </w:tc>
      </w:tr>
      <w:tr w:rsidR="005561ED" w:rsidRPr="0003236B" w14:paraId="752B4226" w14:textId="77777777" w:rsidTr="005561ED">
        <w:trPr>
          <w:trHeight w:val="307"/>
          <w:jc w:val="center"/>
        </w:trPr>
        <w:tc>
          <w:tcPr>
            <w:tcW w:w="576" w:type="dxa"/>
            <w:shd w:val="clear" w:color="auto" w:fill="auto"/>
            <w:vAlign w:val="center"/>
          </w:tcPr>
          <w:p w14:paraId="7AE284A8"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5F0829D9"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573A5DBF" w14:textId="77777777" w:rsidR="005561ED" w:rsidRPr="00CB7082" w:rsidRDefault="005561ED" w:rsidP="005561ED">
            <w:pPr>
              <w:rPr>
                <w:rFonts w:ascii="Times New Roman" w:hAnsi="Times New Roman"/>
              </w:rPr>
            </w:pPr>
            <w:r w:rsidRPr="00CB7082">
              <w:rPr>
                <w:rFonts w:ascii="Times New Roman" w:hAnsi="Times New Roman"/>
              </w:rPr>
              <w:t>1801101</w:t>
            </w:r>
          </w:p>
        </w:tc>
      </w:tr>
      <w:tr w:rsidR="005561ED" w:rsidRPr="0003236B" w14:paraId="6C304892" w14:textId="77777777" w:rsidTr="005561ED">
        <w:trPr>
          <w:trHeight w:val="307"/>
          <w:jc w:val="center"/>
        </w:trPr>
        <w:tc>
          <w:tcPr>
            <w:tcW w:w="576" w:type="dxa"/>
            <w:vMerge w:val="restart"/>
            <w:shd w:val="clear" w:color="auto" w:fill="auto"/>
            <w:vAlign w:val="center"/>
          </w:tcPr>
          <w:p w14:paraId="17959CE0"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61AFF498"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36476667" w14:textId="77777777" w:rsidR="005561ED" w:rsidRPr="00CB7082" w:rsidRDefault="005561ED" w:rsidP="005561ED">
            <w:pPr>
              <w:rPr>
                <w:rFonts w:ascii="Times New Roman" w:hAnsi="Times New Roman"/>
              </w:rPr>
            </w:pPr>
            <w:r w:rsidRPr="00CB7082">
              <w:rPr>
                <w:rFonts w:ascii="Times New Roman" w:hAnsi="Times New Roman"/>
              </w:rPr>
              <w:t>3 (3.0)</w:t>
            </w:r>
          </w:p>
        </w:tc>
      </w:tr>
      <w:tr w:rsidR="005561ED" w:rsidRPr="0003236B" w14:paraId="698F0930" w14:textId="77777777" w:rsidTr="005561ED">
        <w:trPr>
          <w:trHeight w:val="307"/>
          <w:jc w:val="center"/>
        </w:trPr>
        <w:tc>
          <w:tcPr>
            <w:tcW w:w="576" w:type="dxa"/>
            <w:vMerge/>
            <w:shd w:val="clear" w:color="auto" w:fill="auto"/>
            <w:vAlign w:val="center"/>
          </w:tcPr>
          <w:p w14:paraId="135CEA00" w14:textId="77777777" w:rsidR="005561ED" w:rsidRPr="0003236B" w:rsidRDefault="005561ED" w:rsidP="005561ED">
            <w:pPr>
              <w:rPr>
                <w:rFonts w:ascii="Times New Roman" w:hAnsi="Times New Roman"/>
                <w:b/>
                <w:bCs/>
                <w:sz w:val="24"/>
              </w:rPr>
            </w:pPr>
          </w:p>
        </w:tc>
        <w:tc>
          <w:tcPr>
            <w:tcW w:w="3556" w:type="dxa"/>
            <w:shd w:val="clear" w:color="auto" w:fill="auto"/>
          </w:tcPr>
          <w:p w14:paraId="6E89B746"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3448D7E4" w14:textId="77777777" w:rsidR="005561ED" w:rsidRPr="00CB7082" w:rsidRDefault="005561ED" w:rsidP="005561ED">
            <w:pPr>
              <w:tabs>
                <w:tab w:val="left" w:pos="1215"/>
              </w:tabs>
              <w:rPr>
                <w:rFonts w:ascii="Times New Roman" w:hAnsi="Times New Roman"/>
              </w:rPr>
            </w:pPr>
            <w:r w:rsidRPr="00CB7082">
              <w:rPr>
                <w:rFonts w:ascii="Times New Roman" w:hAnsi="Times New Roman"/>
              </w:rPr>
              <w:t>3 (3, 0)</w:t>
            </w:r>
          </w:p>
        </w:tc>
      </w:tr>
      <w:tr w:rsidR="005561ED" w:rsidRPr="0003236B" w14:paraId="724E939A" w14:textId="77777777" w:rsidTr="005561ED">
        <w:trPr>
          <w:trHeight w:val="307"/>
          <w:jc w:val="center"/>
        </w:trPr>
        <w:tc>
          <w:tcPr>
            <w:tcW w:w="576" w:type="dxa"/>
            <w:shd w:val="clear" w:color="auto" w:fill="auto"/>
            <w:vAlign w:val="center"/>
          </w:tcPr>
          <w:p w14:paraId="2F605B98"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1EA691F0"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shd w:val="clear" w:color="auto" w:fill="auto"/>
          </w:tcPr>
          <w:p w14:paraId="7739751B" w14:textId="77777777" w:rsidR="005561ED" w:rsidRPr="00CB7082" w:rsidRDefault="005561ED" w:rsidP="005561ED">
            <w:pPr>
              <w:rPr>
                <w:rFonts w:ascii="Times New Roman" w:hAnsi="Times New Roman"/>
              </w:rPr>
            </w:pPr>
            <w:r w:rsidRPr="00CB7082">
              <w:rPr>
                <w:rFonts w:ascii="Times New Roman" w:hAnsi="Times New Roman"/>
              </w:rPr>
              <w:t>-------------------------</w:t>
            </w:r>
          </w:p>
        </w:tc>
      </w:tr>
      <w:tr w:rsidR="005561ED" w:rsidRPr="0003236B" w14:paraId="2FEE65B7" w14:textId="77777777" w:rsidTr="005561ED">
        <w:trPr>
          <w:trHeight w:val="307"/>
          <w:jc w:val="center"/>
        </w:trPr>
        <w:tc>
          <w:tcPr>
            <w:tcW w:w="576" w:type="dxa"/>
            <w:shd w:val="clear" w:color="auto" w:fill="auto"/>
            <w:vAlign w:val="center"/>
          </w:tcPr>
          <w:p w14:paraId="4B817275"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4010C18E"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5DDE3043" w14:textId="77777777" w:rsidR="005561ED" w:rsidRPr="00CB7082" w:rsidRDefault="005561ED" w:rsidP="005561ED">
            <w:pPr>
              <w:pStyle w:val="ps1Char"/>
              <w:rPr>
                <w:b w:val="0"/>
                <w:bCs w:val="0"/>
              </w:rPr>
            </w:pPr>
            <w:r w:rsidRPr="00CB7082">
              <w:rPr>
                <w:b w:val="0"/>
                <w:bCs w:val="0"/>
              </w:rPr>
              <w:t>B.Sc. in Physiotherapy</w:t>
            </w:r>
          </w:p>
        </w:tc>
      </w:tr>
      <w:tr w:rsidR="005561ED" w:rsidRPr="0003236B" w14:paraId="218A66C0" w14:textId="77777777" w:rsidTr="005561ED">
        <w:trPr>
          <w:trHeight w:val="307"/>
          <w:jc w:val="center"/>
        </w:trPr>
        <w:tc>
          <w:tcPr>
            <w:tcW w:w="576" w:type="dxa"/>
            <w:shd w:val="clear" w:color="auto" w:fill="auto"/>
            <w:vAlign w:val="center"/>
          </w:tcPr>
          <w:p w14:paraId="67C0DC1E"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CC96567"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05441FF3" w14:textId="77777777" w:rsidR="005561ED" w:rsidRPr="00CB7082" w:rsidRDefault="005561ED" w:rsidP="005561ED">
            <w:pPr>
              <w:pStyle w:val="ps1Char"/>
              <w:rPr>
                <w:b w:val="0"/>
                <w:bCs w:val="0"/>
              </w:rPr>
            </w:pPr>
            <w:r w:rsidRPr="00CB7082">
              <w:rPr>
                <w:b w:val="0"/>
                <w:bCs w:val="0"/>
              </w:rPr>
              <w:t>1801</w:t>
            </w:r>
          </w:p>
        </w:tc>
      </w:tr>
      <w:tr w:rsidR="005561ED" w:rsidRPr="0003236B" w14:paraId="521E40C8" w14:textId="77777777" w:rsidTr="005561ED">
        <w:trPr>
          <w:trHeight w:val="307"/>
          <w:jc w:val="center"/>
        </w:trPr>
        <w:tc>
          <w:tcPr>
            <w:tcW w:w="576" w:type="dxa"/>
            <w:shd w:val="clear" w:color="auto" w:fill="auto"/>
            <w:vAlign w:val="center"/>
          </w:tcPr>
          <w:p w14:paraId="55949370"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3FE918AA"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6C63F797" w14:textId="77777777" w:rsidR="005561ED" w:rsidRPr="00CB7082" w:rsidRDefault="005561ED" w:rsidP="005561ED">
            <w:pPr>
              <w:pStyle w:val="ps1Char"/>
              <w:rPr>
                <w:b w:val="0"/>
                <w:bCs w:val="0"/>
              </w:rPr>
            </w:pPr>
            <w:r w:rsidRPr="00CB7082">
              <w:rPr>
                <w:b w:val="0"/>
                <w:bCs w:val="0"/>
              </w:rPr>
              <w:t>The University of Jordan</w:t>
            </w:r>
          </w:p>
        </w:tc>
      </w:tr>
      <w:tr w:rsidR="005561ED" w:rsidRPr="0003236B" w14:paraId="6A275592" w14:textId="77777777" w:rsidTr="005561ED">
        <w:trPr>
          <w:trHeight w:val="307"/>
          <w:jc w:val="center"/>
        </w:trPr>
        <w:tc>
          <w:tcPr>
            <w:tcW w:w="576" w:type="dxa"/>
            <w:shd w:val="clear" w:color="auto" w:fill="auto"/>
            <w:vAlign w:val="center"/>
          </w:tcPr>
          <w:p w14:paraId="6DA82C45"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67B73752"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7AD22020" w14:textId="77777777" w:rsidR="005561ED" w:rsidRPr="00CB7082" w:rsidRDefault="005561ED" w:rsidP="005561ED">
            <w:pPr>
              <w:pStyle w:val="ps1Char"/>
              <w:rPr>
                <w:b w:val="0"/>
                <w:bCs w:val="0"/>
              </w:rPr>
            </w:pPr>
            <w:r w:rsidRPr="00CB7082">
              <w:rPr>
                <w:b w:val="0"/>
                <w:bCs w:val="0"/>
              </w:rPr>
              <w:t>School of Rehabilitation Sciences</w:t>
            </w:r>
          </w:p>
        </w:tc>
      </w:tr>
      <w:tr w:rsidR="005561ED" w:rsidRPr="0003236B" w14:paraId="41647D98" w14:textId="77777777" w:rsidTr="005561ED">
        <w:trPr>
          <w:trHeight w:val="307"/>
          <w:jc w:val="center"/>
        </w:trPr>
        <w:tc>
          <w:tcPr>
            <w:tcW w:w="576" w:type="dxa"/>
            <w:shd w:val="clear" w:color="auto" w:fill="auto"/>
            <w:vAlign w:val="center"/>
          </w:tcPr>
          <w:p w14:paraId="020ABC40"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70E4A08A"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0DEFBE4E" w14:textId="77777777" w:rsidR="005561ED" w:rsidRPr="00CB7082" w:rsidRDefault="005561ED" w:rsidP="005561ED">
            <w:pPr>
              <w:pStyle w:val="ps1Char"/>
              <w:rPr>
                <w:b w:val="0"/>
                <w:bCs w:val="0"/>
              </w:rPr>
            </w:pPr>
            <w:r w:rsidRPr="00CB7082">
              <w:rPr>
                <w:b w:val="0"/>
                <w:bCs w:val="0"/>
              </w:rPr>
              <w:t>Department of Physiotherapy</w:t>
            </w:r>
          </w:p>
        </w:tc>
      </w:tr>
      <w:tr w:rsidR="005561ED" w:rsidRPr="0003236B" w14:paraId="61BF7AEC" w14:textId="77777777" w:rsidTr="005561ED">
        <w:trPr>
          <w:trHeight w:val="399"/>
          <w:jc w:val="center"/>
        </w:trPr>
        <w:tc>
          <w:tcPr>
            <w:tcW w:w="576" w:type="dxa"/>
            <w:shd w:val="clear" w:color="auto" w:fill="auto"/>
            <w:vAlign w:val="center"/>
          </w:tcPr>
          <w:p w14:paraId="47330018"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A976453"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6CF08231" w14:textId="77777777" w:rsidR="005561ED" w:rsidRPr="00CB7082" w:rsidRDefault="005561ED" w:rsidP="005561ED">
            <w:pPr>
              <w:pStyle w:val="ps1Char"/>
              <w:rPr>
                <w:b w:val="0"/>
                <w:bCs w:val="0"/>
              </w:rPr>
            </w:pPr>
            <w:r w:rsidRPr="00CB7082">
              <w:rPr>
                <w:b w:val="0"/>
                <w:bCs w:val="0"/>
              </w:rPr>
              <w:t>Undergraduate</w:t>
            </w:r>
          </w:p>
        </w:tc>
      </w:tr>
      <w:tr w:rsidR="005561ED" w:rsidRPr="0003236B" w14:paraId="63E21B11" w14:textId="77777777" w:rsidTr="005561ED">
        <w:trPr>
          <w:trHeight w:val="307"/>
          <w:jc w:val="center"/>
        </w:trPr>
        <w:tc>
          <w:tcPr>
            <w:tcW w:w="576" w:type="dxa"/>
            <w:shd w:val="clear" w:color="auto" w:fill="auto"/>
            <w:vAlign w:val="center"/>
          </w:tcPr>
          <w:p w14:paraId="09DBA9F2"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4B136634"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4244C90F" w14:textId="69D014E1" w:rsidR="005561ED" w:rsidRPr="00CB7082" w:rsidRDefault="005561ED" w:rsidP="005561ED">
            <w:pPr>
              <w:pStyle w:val="ps1Char"/>
              <w:rPr>
                <w:b w:val="0"/>
                <w:bCs w:val="0"/>
              </w:rPr>
            </w:pPr>
            <w:r w:rsidRPr="0029019D">
              <w:rPr>
                <w:b w:val="0"/>
                <w:bCs w:val="0"/>
              </w:rPr>
              <w:t>202</w:t>
            </w:r>
            <w:r w:rsidR="006A0A67">
              <w:rPr>
                <w:b w:val="0"/>
                <w:bCs w:val="0"/>
              </w:rPr>
              <w:t>2</w:t>
            </w:r>
            <w:r w:rsidRPr="0029019D">
              <w:rPr>
                <w:b w:val="0"/>
                <w:bCs w:val="0"/>
              </w:rPr>
              <w:t>/ 202</w:t>
            </w:r>
            <w:r w:rsidR="006A0A67">
              <w:rPr>
                <w:b w:val="0"/>
                <w:bCs w:val="0"/>
              </w:rPr>
              <w:t>3</w:t>
            </w:r>
            <w:r w:rsidRPr="0029019D">
              <w:rPr>
                <w:b w:val="0"/>
                <w:bCs w:val="0"/>
              </w:rPr>
              <w:t xml:space="preserve"> First Term</w:t>
            </w:r>
          </w:p>
        </w:tc>
      </w:tr>
      <w:tr w:rsidR="005561ED" w:rsidRPr="0003236B" w14:paraId="676061FC" w14:textId="77777777" w:rsidTr="005561ED">
        <w:trPr>
          <w:trHeight w:val="307"/>
          <w:jc w:val="center"/>
        </w:trPr>
        <w:tc>
          <w:tcPr>
            <w:tcW w:w="576" w:type="dxa"/>
            <w:shd w:val="clear" w:color="auto" w:fill="auto"/>
            <w:vAlign w:val="center"/>
          </w:tcPr>
          <w:p w14:paraId="7435341D"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81D2DAD"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526E2A7A" w14:textId="77777777" w:rsidR="005561ED" w:rsidRPr="00CB7082" w:rsidRDefault="005561ED" w:rsidP="005561ED">
            <w:pPr>
              <w:pStyle w:val="ps1Char"/>
              <w:rPr>
                <w:b w:val="0"/>
                <w:bCs w:val="0"/>
              </w:rPr>
            </w:pPr>
            <w:r w:rsidRPr="00CB7082">
              <w:rPr>
                <w:b w:val="0"/>
                <w:bCs w:val="0"/>
              </w:rPr>
              <w:t>B.Sc.</w:t>
            </w:r>
          </w:p>
        </w:tc>
      </w:tr>
      <w:tr w:rsidR="005561ED" w:rsidRPr="0003236B" w14:paraId="7FBA2D77" w14:textId="77777777" w:rsidTr="005561ED">
        <w:trPr>
          <w:trHeight w:val="307"/>
          <w:jc w:val="center"/>
        </w:trPr>
        <w:tc>
          <w:tcPr>
            <w:tcW w:w="576" w:type="dxa"/>
            <w:shd w:val="clear" w:color="auto" w:fill="auto"/>
            <w:vAlign w:val="center"/>
          </w:tcPr>
          <w:p w14:paraId="779BEE50"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3412773D"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43752285" w14:textId="77777777" w:rsidR="005561ED" w:rsidRPr="00CB7082" w:rsidDel="000E10C1" w:rsidRDefault="005561ED" w:rsidP="005561ED">
            <w:pPr>
              <w:pStyle w:val="ps1Char"/>
              <w:rPr>
                <w:b w:val="0"/>
                <w:bCs w:val="0"/>
              </w:rPr>
            </w:pPr>
            <w:r>
              <w:rPr>
                <w:b w:val="0"/>
                <w:bCs w:val="0"/>
              </w:rPr>
              <w:t xml:space="preserve">One introductory lecture from: </w:t>
            </w:r>
            <w:r w:rsidRPr="00CB7082">
              <w:rPr>
                <w:b w:val="0"/>
                <w:bCs w:val="0"/>
              </w:rPr>
              <w:t>Occupational Therapy, Orthotics and Prosthetics, Hearing and Speech Sciences</w:t>
            </w:r>
          </w:p>
        </w:tc>
      </w:tr>
      <w:tr w:rsidR="005561ED" w:rsidRPr="0003236B" w14:paraId="3B2DBBF7" w14:textId="77777777" w:rsidTr="005561ED">
        <w:trPr>
          <w:trHeight w:val="399"/>
          <w:jc w:val="center"/>
        </w:trPr>
        <w:tc>
          <w:tcPr>
            <w:tcW w:w="576" w:type="dxa"/>
            <w:shd w:val="clear" w:color="auto" w:fill="auto"/>
            <w:vAlign w:val="center"/>
          </w:tcPr>
          <w:p w14:paraId="246F36AD"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59915BD8" w14:textId="77777777" w:rsidR="005561ED" w:rsidRPr="00B13EDA" w:rsidRDefault="005561ED" w:rsidP="005561ED">
            <w:pPr>
              <w:rPr>
                <w:rFonts w:ascii="Times New Roman" w:hAnsi="Times New Roman"/>
                <w:b/>
                <w:bCs/>
                <w:sz w:val="24"/>
              </w:rPr>
            </w:pPr>
            <w:r w:rsidRPr="00B13EDA">
              <w:rPr>
                <w:rFonts w:ascii="Times New Roman" w:hAnsi="Times New Roman"/>
                <w:b/>
                <w:bCs/>
                <w:sz w:val="24"/>
              </w:rPr>
              <w:t>Main teaching language</w:t>
            </w:r>
          </w:p>
        </w:tc>
        <w:tc>
          <w:tcPr>
            <w:tcW w:w="6138" w:type="dxa"/>
            <w:shd w:val="clear" w:color="auto" w:fill="auto"/>
            <w:vAlign w:val="center"/>
          </w:tcPr>
          <w:p w14:paraId="387D54DF" w14:textId="77777777" w:rsidR="005561ED" w:rsidRPr="000E5D51" w:rsidRDefault="005561ED" w:rsidP="005561ED">
            <w:pPr>
              <w:rPr>
                <w:rFonts w:asciiTheme="majorBidi" w:hAnsiTheme="majorBidi" w:cstheme="majorBidi"/>
              </w:rPr>
            </w:pPr>
            <w:r w:rsidRPr="000E5D51">
              <w:rPr>
                <w:rFonts w:asciiTheme="majorBidi" w:hAnsiTheme="majorBidi" w:cstheme="majorBidi"/>
              </w:rPr>
              <w:t>English</w:t>
            </w:r>
          </w:p>
        </w:tc>
      </w:tr>
      <w:tr w:rsidR="005561ED" w:rsidRPr="0003236B" w14:paraId="60B44B35" w14:textId="77777777" w:rsidTr="005561ED">
        <w:trPr>
          <w:trHeight w:val="399"/>
          <w:jc w:val="center"/>
        </w:trPr>
        <w:tc>
          <w:tcPr>
            <w:tcW w:w="576" w:type="dxa"/>
            <w:shd w:val="clear" w:color="auto" w:fill="auto"/>
            <w:vAlign w:val="center"/>
          </w:tcPr>
          <w:p w14:paraId="6490BB1C"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1F670CD9" w14:textId="77777777" w:rsidR="005561ED" w:rsidRPr="0003236B" w:rsidRDefault="005561ED" w:rsidP="005561ED">
            <w:pPr>
              <w:rPr>
                <w:rFonts w:ascii="Times New Roman" w:hAnsi="Times New Roman"/>
                <w:b/>
                <w:bCs/>
                <w:sz w:val="24"/>
              </w:rPr>
            </w:pPr>
            <w:r w:rsidRPr="00B13EDA">
              <w:rPr>
                <w:rFonts w:ascii="Times New Roman" w:hAnsi="Times New Roman"/>
                <w:b/>
                <w:bCs/>
                <w:sz w:val="24"/>
              </w:rPr>
              <w:t>Delivery method</w:t>
            </w:r>
          </w:p>
        </w:tc>
        <w:tc>
          <w:tcPr>
            <w:tcW w:w="6138" w:type="dxa"/>
            <w:shd w:val="clear" w:color="auto" w:fill="auto"/>
            <w:vAlign w:val="center"/>
          </w:tcPr>
          <w:p w14:paraId="4F6494FB" w14:textId="77777777" w:rsidR="005561ED" w:rsidRPr="0003236B" w:rsidRDefault="00F45E67" w:rsidP="005561ED">
            <w:pPr>
              <w:rPr>
                <w:rFonts w:ascii="Times New Roman" w:hAnsi="Times New Roman"/>
                <w:sz w:val="24"/>
              </w:rPr>
            </w:pPr>
            <w:sdt>
              <w:sdtPr>
                <w:rPr>
                  <w:rFonts w:ascii="Times New Roman" w:hAnsi="Times New Roman"/>
                  <w:sz w:val="24"/>
                </w:rPr>
                <w:id w:val="-1399430524"/>
              </w:sdtPr>
              <w:sdtEndPr/>
              <w:sdtContent>
                <w:r w:rsidR="005561ED">
                  <w:rPr>
                    <w:rFonts w:ascii="MS Gothic" w:eastAsia="MS Gothic" w:hAnsi="MS Gothic" w:hint="eastAsia"/>
                    <w:sz w:val="24"/>
                  </w:rPr>
                  <w:t>☐</w:t>
                </w:r>
              </w:sdtContent>
            </w:sdt>
            <w:r w:rsidR="005561ED" w:rsidRPr="0003236B">
              <w:rPr>
                <w:rFonts w:ascii="Times New Roman" w:hAnsi="Times New Roman"/>
                <w:sz w:val="24"/>
              </w:rPr>
              <w:t xml:space="preserve">Blended          </w:t>
            </w:r>
            <w:sdt>
              <w:sdtPr>
                <w:rPr>
                  <w:rFonts w:ascii="Times New Roman" w:hAnsi="Times New Roman"/>
                  <w:sz w:val="24"/>
                </w:rPr>
                <w:id w:val="-2010431422"/>
              </w:sdtPr>
              <w:sdtEndPr/>
              <w:sdtContent>
                <w:r w:rsidR="005561ED" w:rsidRPr="00E27044">
                  <w:rPr>
                    <w:rFonts w:ascii="MS Gothic" w:eastAsia="MS Gothic" w:hAnsi="MS Gothic"/>
                    <w:sz w:val="24"/>
                    <w:highlight w:val="yellow"/>
                  </w:rPr>
                  <w:t>☐</w:t>
                </w:r>
              </w:sdtContent>
            </w:sdt>
            <w:r w:rsidR="005561ED" w:rsidRPr="0003236B">
              <w:rPr>
                <w:rFonts w:ascii="Times New Roman" w:hAnsi="Times New Roman"/>
                <w:sz w:val="24"/>
              </w:rPr>
              <w:t>Online</w:t>
            </w:r>
          </w:p>
        </w:tc>
      </w:tr>
      <w:tr w:rsidR="005561ED" w:rsidRPr="0003236B" w14:paraId="6831DF3D" w14:textId="77777777" w:rsidTr="005561ED">
        <w:trPr>
          <w:trHeight w:val="399"/>
          <w:jc w:val="center"/>
        </w:trPr>
        <w:tc>
          <w:tcPr>
            <w:tcW w:w="576" w:type="dxa"/>
            <w:shd w:val="clear" w:color="auto" w:fill="auto"/>
            <w:vAlign w:val="center"/>
          </w:tcPr>
          <w:p w14:paraId="7FB60AEA"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05CDAAF9" w14:textId="77777777" w:rsidR="005561ED" w:rsidRPr="0003236B" w:rsidRDefault="005561ED" w:rsidP="005561ED">
            <w:pPr>
              <w:rPr>
                <w:rFonts w:ascii="Times New Roman" w:hAnsi="Times New Roman"/>
                <w:b/>
                <w:bCs/>
                <w:sz w:val="24"/>
              </w:rPr>
            </w:pPr>
            <w:r>
              <w:rPr>
                <w:rFonts w:ascii="Times New Roman" w:hAnsi="Times New Roman"/>
                <w:b/>
                <w:bCs/>
                <w:sz w:val="24"/>
              </w:rPr>
              <w:t>Online</w:t>
            </w:r>
            <w:r w:rsidRPr="0003236B">
              <w:rPr>
                <w:rFonts w:ascii="Times New Roman" w:hAnsi="Times New Roman"/>
                <w:b/>
                <w:bCs/>
                <w:sz w:val="24"/>
              </w:rPr>
              <w:t xml:space="preserve"> platform(s)</w:t>
            </w:r>
          </w:p>
        </w:tc>
        <w:tc>
          <w:tcPr>
            <w:tcW w:w="6138" w:type="dxa"/>
            <w:shd w:val="clear" w:color="auto" w:fill="auto"/>
            <w:vAlign w:val="center"/>
          </w:tcPr>
          <w:p w14:paraId="3E24BE97" w14:textId="77777777" w:rsidR="005561ED" w:rsidRDefault="00F45E67" w:rsidP="005561ED">
            <w:pPr>
              <w:rPr>
                <w:rFonts w:ascii="Times New Roman" w:hAnsi="Times New Roman"/>
                <w:sz w:val="24"/>
              </w:rPr>
            </w:pPr>
            <w:sdt>
              <w:sdtPr>
                <w:rPr>
                  <w:rFonts w:ascii="Times New Roman" w:hAnsi="Times New Roman"/>
                  <w:sz w:val="24"/>
                </w:rPr>
                <w:id w:val="1931539365"/>
              </w:sdtPr>
              <w:sdtEndPr/>
              <w:sdtContent>
                <w:r w:rsidR="005561ED" w:rsidRPr="00E27044">
                  <w:rPr>
                    <w:rFonts w:ascii="MS Gothic" w:eastAsia="MS Gothic" w:hAnsi="MS Gothic" w:hint="eastAsia"/>
                    <w:sz w:val="24"/>
                    <w:highlight w:val="yellow"/>
                  </w:rPr>
                  <w:t>☐</w:t>
                </w:r>
              </w:sdtContent>
            </w:sdt>
            <w:r w:rsidR="005561ED">
              <w:rPr>
                <w:rFonts w:ascii="Times New Roman" w:hAnsi="Times New Roman"/>
                <w:sz w:val="24"/>
              </w:rPr>
              <w:t xml:space="preserve">Moodle </w:t>
            </w:r>
            <w:sdt>
              <w:sdtPr>
                <w:rPr>
                  <w:rFonts w:ascii="Times New Roman" w:hAnsi="Times New Roman"/>
                  <w:sz w:val="24"/>
                </w:rPr>
                <w:id w:val="847070692"/>
              </w:sdtPr>
              <w:sdtEndPr/>
              <w:sdtContent>
                <w:r w:rsidR="005561ED" w:rsidRPr="00E27044">
                  <w:rPr>
                    <w:rFonts w:ascii="MS Gothic" w:eastAsia="MS Gothic" w:hAnsi="MS Gothic"/>
                    <w:sz w:val="24"/>
                    <w:highlight w:val="yellow"/>
                  </w:rPr>
                  <w:t>☐</w:t>
                </w:r>
              </w:sdtContent>
            </w:sdt>
            <w:r w:rsidR="005561ED" w:rsidRPr="0003236B">
              <w:rPr>
                <w:rFonts w:ascii="Times New Roman" w:hAnsi="Times New Roman"/>
                <w:sz w:val="24"/>
              </w:rPr>
              <w:t xml:space="preserve">Microsoft Teams  </w:t>
            </w:r>
            <w:sdt>
              <w:sdtPr>
                <w:rPr>
                  <w:rFonts w:ascii="Times New Roman" w:hAnsi="Times New Roman"/>
                  <w:sz w:val="24"/>
                </w:rPr>
                <w:id w:val="-1866212276"/>
              </w:sdtPr>
              <w:sdtEndPr/>
              <w:sdtContent>
                <w:r w:rsidR="005561ED" w:rsidRPr="0003236B">
                  <w:rPr>
                    <w:rFonts w:ascii="MS Gothic" w:eastAsia="MS Gothic" w:hAnsi="MS Gothic"/>
                    <w:sz w:val="24"/>
                  </w:rPr>
                  <w:t>☐</w:t>
                </w:r>
              </w:sdtContent>
            </w:sdt>
            <w:r w:rsidR="005561ED">
              <w:rPr>
                <w:rFonts w:ascii="Times New Roman" w:hAnsi="Times New Roman"/>
                <w:sz w:val="24"/>
              </w:rPr>
              <w:t>Skype</w:t>
            </w:r>
            <w:r w:rsidR="005561ED" w:rsidRPr="0003236B">
              <w:rPr>
                <w:rFonts w:ascii="Times New Roman" w:hAnsi="Times New Roman"/>
                <w:sz w:val="24"/>
              </w:rPr>
              <w:t xml:space="preserve">     </w:t>
            </w:r>
            <w:sdt>
              <w:sdtPr>
                <w:rPr>
                  <w:rFonts w:ascii="Times New Roman" w:hAnsi="Times New Roman"/>
                  <w:sz w:val="24"/>
                </w:rPr>
                <w:id w:val="-1328362572"/>
              </w:sdtPr>
              <w:sdtEndPr/>
              <w:sdtContent>
                <w:r w:rsidR="005561ED" w:rsidRPr="0003236B">
                  <w:rPr>
                    <w:rFonts w:ascii="MS Gothic" w:eastAsia="MS Gothic" w:hAnsi="MS Gothic"/>
                    <w:sz w:val="24"/>
                  </w:rPr>
                  <w:t>☐</w:t>
                </w:r>
              </w:sdtContent>
            </w:sdt>
            <w:r w:rsidR="005561ED">
              <w:rPr>
                <w:rFonts w:ascii="Times New Roman" w:hAnsi="Times New Roman"/>
                <w:sz w:val="24"/>
              </w:rPr>
              <w:t>Zoom</w:t>
            </w:r>
            <w:r w:rsidR="005561ED" w:rsidRPr="0003236B">
              <w:rPr>
                <w:rFonts w:ascii="Times New Roman" w:hAnsi="Times New Roman"/>
                <w:sz w:val="24"/>
              </w:rPr>
              <w:t xml:space="preserve">     </w:t>
            </w:r>
          </w:p>
          <w:p w14:paraId="22B0802C" w14:textId="77777777" w:rsidR="005561ED" w:rsidRPr="0003236B" w:rsidRDefault="00F45E67" w:rsidP="005561ED">
            <w:pPr>
              <w:rPr>
                <w:rFonts w:ascii="Times New Roman" w:hAnsi="Times New Roman"/>
                <w:sz w:val="24"/>
              </w:rPr>
            </w:pPr>
            <w:sdt>
              <w:sdtPr>
                <w:rPr>
                  <w:rFonts w:ascii="Times New Roman" w:hAnsi="Times New Roman"/>
                  <w:sz w:val="24"/>
                </w:rPr>
                <w:id w:val="416298862"/>
              </w:sdtPr>
              <w:sdtEndPr/>
              <w:sdtContent>
                <w:r w:rsidR="005561ED">
                  <w:rPr>
                    <w:rFonts w:ascii="MS Gothic" w:eastAsia="MS Gothic" w:hAnsi="MS Gothic" w:hint="eastAsia"/>
                    <w:sz w:val="24"/>
                  </w:rPr>
                  <w:t>☐</w:t>
                </w:r>
              </w:sdtContent>
            </w:sdt>
            <w:r w:rsidR="005561ED" w:rsidRPr="0003236B">
              <w:rPr>
                <w:rFonts w:ascii="Times New Roman" w:hAnsi="Times New Roman"/>
                <w:sz w:val="24"/>
              </w:rPr>
              <w:t>Other</w:t>
            </w:r>
            <w:r w:rsidR="005561ED">
              <w:rPr>
                <w:rFonts w:ascii="Times New Roman" w:hAnsi="Times New Roman"/>
                <w:sz w:val="24"/>
              </w:rPr>
              <w:t>s</w:t>
            </w:r>
            <w:r w:rsidR="005561ED" w:rsidRPr="0003236B">
              <w:rPr>
                <w:rFonts w:ascii="Times New Roman" w:hAnsi="Times New Roman"/>
                <w:sz w:val="24"/>
              </w:rPr>
              <w:t>…………</w:t>
            </w:r>
          </w:p>
        </w:tc>
      </w:tr>
      <w:tr w:rsidR="005561ED" w:rsidRPr="0003236B" w14:paraId="4975FD73" w14:textId="77777777" w:rsidTr="005561ED">
        <w:trPr>
          <w:trHeight w:val="307"/>
          <w:jc w:val="center"/>
        </w:trPr>
        <w:tc>
          <w:tcPr>
            <w:tcW w:w="576" w:type="dxa"/>
            <w:shd w:val="clear" w:color="auto" w:fill="auto"/>
            <w:vAlign w:val="center"/>
          </w:tcPr>
          <w:p w14:paraId="5C4E1D65"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14:paraId="3BCA9DA8" w14:textId="77777777" w:rsidR="005561ED" w:rsidRPr="0003236B" w:rsidRDefault="005561ED" w:rsidP="005561ED">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670F1A6F" w14:textId="30056313" w:rsidR="005561ED" w:rsidRPr="0003236B" w:rsidRDefault="00567832" w:rsidP="005561ED">
            <w:pPr>
              <w:rPr>
                <w:rFonts w:ascii="Times New Roman" w:hAnsi="Times New Roman"/>
                <w:sz w:val="24"/>
              </w:rPr>
            </w:pPr>
            <w:r>
              <w:rPr>
                <w:rFonts w:ascii="Times New Roman" w:hAnsi="Times New Roman"/>
                <w:sz w:val="24"/>
              </w:rPr>
              <w:t>2</w:t>
            </w:r>
            <w:r w:rsidR="005561ED">
              <w:rPr>
                <w:rFonts w:ascii="Times New Roman" w:hAnsi="Times New Roman"/>
                <w:sz w:val="24"/>
              </w:rPr>
              <w:t>/202</w:t>
            </w:r>
            <w:r>
              <w:rPr>
                <w:rFonts w:ascii="Times New Roman" w:hAnsi="Times New Roman"/>
                <w:sz w:val="24"/>
              </w:rPr>
              <w:t>3</w:t>
            </w:r>
          </w:p>
        </w:tc>
      </w:tr>
    </w:tbl>
    <w:p w14:paraId="4E88F88C" w14:textId="77777777" w:rsidR="005561ED" w:rsidRPr="002500CA" w:rsidRDefault="005561ED" w:rsidP="00932DE9">
      <w:pPr>
        <w:jc w:val="center"/>
        <w:rPr>
          <w:rFonts w:asciiTheme="majorBidi" w:hAnsiTheme="majorBidi" w:cstheme="majorBidi"/>
          <w:b/>
          <w:bCs/>
          <w:sz w:val="24"/>
          <w:rtl/>
        </w:rPr>
      </w:pPr>
    </w:p>
    <w:p w14:paraId="77B3EF8B"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723489DB" w14:textId="77777777" w:rsidTr="00387FDA">
        <w:trPr>
          <w:trHeight w:val="350"/>
          <w:jc w:val="center"/>
        </w:trPr>
        <w:tc>
          <w:tcPr>
            <w:tcW w:w="10165" w:type="dxa"/>
          </w:tcPr>
          <w:p w14:paraId="4CF99BC9" w14:textId="7E141731" w:rsidR="00932DE9" w:rsidRPr="0003236B" w:rsidRDefault="00932DE9" w:rsidP="005561ED">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proofErr w:type="spellStart"/>
            <w:r w:rsidR="005561ED" w:rsidRPr="00E27044">
              <w:rPr>
                <w:rFonts w:ascii="Times New Roman" w:hAnsi="Times New Roman"/>
                <w:sz w:val="24"/>
              </w:rPr>
              <w:t>Sumayeh</w:t>
            </w:r>
            <w:proofErr w:type="spellEnd"/>
            <w:r w:rsidR="005561ED" w:rsidRPr="00E27044">
              <w:rPr>
                <w:rFonts w:ascii="Times New Roman" w:hAnsi="Times New Roman"/>
                <w:sz w:val="24"/>
              </w:rPr>
              <w:t xml:space="preserve"> </w:t>
            </w:r>
            <w:proofErr w:type="spellStart"/>
            <w:r w:rsidR="005561ED" w:rsidRPr="00E27044">
              <w:rPr>
                <w:rFonts w:ascii="Times New Roman" w:hAnsi="Times New Roman"/>
                <w:sz w:val="24"/>
              </w:rPr>
              <w:t>Abujaber</w:t>
            </w:r>
            <w:proofErr w:type="spellEnd"/>
            <w:r w:rsidR="00494D83">
              <w:rPr>
                <w:rFonts w:ascii="Times New Roman" w:hAnsi="Times New Roman"/>
                <w:sz w:val="24"/>
              </w:rPr>
              <w:t xml:space="preserve">                             </w:t>
            </w:r>
            <w:r w:rsidR="005561ED">
              <w:rPr>
                <w:rFonts w:ascii="Times New Roman" w:hAnsi="Times New Roman"/>
                <w:sz w:val="24"/>
              </w:rPr>
              <w:t xml:space="preserve">      </w:t>
            </w:r>
            <w:r w:rsidR="00494D83">
              <w:rPr>
                <w:rFonts w:ascii="Times New Roman" w:hAnsi="Times New Roman"/>
                <w:sz w:val="24"/>
              </w:rPr>
              <w:t>Contact hours:</w:t>
            </w:r>
            <w:r w:rsidR="005561ED">
              <w:rPr>
                <w:rFonts w:ascii="Times New Roman" w:hAnsi="Times New Roman"/>
                <w:sz w:val="24"/>
              </w:rPr>
              <w:t xml:space="preserve"> Monday &amp; Wednesday </w:t>
            </w:r>
            <w:r w:rsidR="00567832">
              <w:rPr>
                <w:rFonts w:ascii="Times New Roman" w:hAnsi="Times New Roman"/>
                <w:sz w:val="24"/>
              </w:rPr>
              <w:t>10</w:t>
            </w:r>
            <w:r w:rsidR="005561ED">
              <w:rPr>
                <w:rFonts w:ascii="Times New Roman" w:hAnsi="Times New Roman"/>
                <w:sz w:val="24"/>
              </w:rPr>
              <w:t>-1</w:t>
            </w:r>
            <w:r w:rsidR="00567832">
              <w:rPr>
                <w:rFonts w:ascii="Times New Roman" w:hAnsi="Times New Roman"/>
                <w:sz w:val="24"/>
              </w:rPr>
              <w:t>1</w:t>
            </w:r>
            <w:r w:rsidR="005561ED">
              <w:rPr>
                <w:rFonts w:ascii="Times New Roman" w:hAnsi="Times New Roman"/>
                <w:sz w:val="24"/>
              </w:rPr>
              <w:t xml:space="preserve"> am </w:t>
            </w:r>
          </w:p>
          <w:p w14:paraId="1EDA4444" w14:textId="77777777" w:rsidR="00932DE9" w:rsidRPr="0003236B" w:rsidRDefault="00932DE9" w:rsidP="005561ED">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5561ED">
              <w:rPr>
                <w:rFonts w:ascii="Times New Roman" w:hAnsi="Times New Roman"/>
                <w:sz w:val="24"/>
              </w:rPr>
              <w:t>334</w:t>
            </w:r>
            <w:r w:rsidR="00494D83">
              <w:rPr>
                <w:rFonts w:ascii="Times New Roman" w:hAnsi="Times New Roman"/>
                <w:sz w:val="24"/>
              </w:rPr>
              <w:t xml:space="preserve">                                               Phone number:</w:t>
            </w:r>
            <w:r w:rsidR="005561ED">
              <w:rPr>
                <w:rFonts w:ascii="Times New Roman" w:hAnsi="Times New Roman"/>
                <w:sz w:val="24"/>
              </w:rPr>
              <w:t xml:space="preserve"> (+962-6)5355000 Ext 23224</w:t>
            </w:r>
          </w:p>
          <w:p w14:paraId="36799ACD" w14:textId="77777777" w:rsidR="00387FDA" w:rsidRPr="0003236B" w:rsidRDefault="00932DE9" w:rsidP="00494D83">
            <w:pPr>
              <w:rPr>
                <w:rFonts w:ascii="Times New Roman" w:hAnsi="Times New Roman"/>
                <w:sz w:val="24"/>
              </w:rPr>
            </w:pPr>
            <w:r w:rsidRPr="0003236B">
              <w:rPr>
                <w:rFonts w:ascii="Times New Roman" w:hAnsi="Times New Roman"/>
                <w:sz w:val="24"/>
              </w:rPr>
              <w:t>Email:</w:t>
            </w:r>
            <w:r w:rsidR="005561ED">
              <w:t xml:space="preserve"> </w:t>
            </w:r>
            <w:hyperlink r:id="rId12" w:history="1">
              <w:r w:rsidR="005561ED" w:rsidRPr="003D093D">
                <w:rPr>
                  <w:rStyle w:val="Hyperlink"/>
                  <w:rFonts w:ascii="Times New Roman" w:hAnsi="Times New Roman"/>
                  <w:sz w:val="24"/>
                </w:rPr>
                <w:t>s.abujaber@ju.edu.jo</w:t>
              </w:r>
            </w:hyperlink>
          </w:p>
        </w:tc>
      </w:tr>
    </w:tbl>
    <w:p w14:paraId="6499792A" w14:textId="77777777" w:rsidR="00932DE9" w:rsidRDefault="00932DE9" w:rsidP="00932DE9">
      <w:pPr>
        <w:rPr>
          <w:rFonts w:ascii="Times New Roman" w:hAnsi="Times New Roman"/>
          <w:sz w:val="24"/>
        </w:rPr>
      </w:pPr>
    </w:p>
    <w:p w14:paraId="6ECA1B98" w14:textId="77777777" w:rsidR="00494D83" w:rsidRDefault="00494D83" w:rsidP="00932DE9">
      <w:pPr>
        <w:rPr>
          <w:rFonts w:ascii="Times New Roman" w:hAnsi="Times New Roman"/>
          <w:sz w:val="24"/>
        </w:rPr>
      </w:pPr>
    </w:p>
    <w:p w14:paraId="5A91802B" w14:textId="77777777" w:rsidR="00494D83" w:rsidRPr="0003236B" w:rsidRDefault="00494D83" w:rsidP="00932DE9">
      <w:pPr>
        <w:rPr>
          <w:rFonts w:ascii="Times New Roman" w:hAnsi="Times New Roman"/>
          <w:sz w:val="24"/>
        </w:rPr>
      </w:pPr>
    </w:p>
    <w:p w14:paraId="1AEEC578"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15759DEB" w14:textId="77777777"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551A49E2" w14:textId="77777777"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14:paraId="6C915344"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1E3454B0"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58A19683" w14:textId="77777777" w:rsidR="00932DE9" w:rsidRDefault="00932DE9" w:rsidP="00EC0CD2">
            <w:pPr>
              <w:rPr>
                <w:rFonts w:ascii="Times New Roman" w:hAnsi="Times New Roman"/>
                <w:sz w:val="24"/>
              </w:rPr>
            </w:pPr>
            <w:r w:rsidRPr="0003236B">
              <w:rPr>
                <w:rFonts w:ascii="Times New Roman" w:hAnsi="Times New Roman"/>
                <w:sz w:val="24"/>
              </w:rPr>
              <w:t>Email:</w:t>
            </w:r>
          </w:p>
          <w:p w14:paraId="4A1810BB" w14:textId="77777777" w:rsidR="004229A3" w:rsidRPr="0003236B" w:rsidRDefault="004229A3" w:rsidP="00EC0CD2">
            <w:pPr>
              <w:rPr>
                <w:rFonts w:ascii="Times New Roman" w:hAnsi="Times New Roman"/>
                <w:sz w:val="24"/>
              </w:rPr>
            </w:pPr>
            <w:r>
              <w:rPr>
                <w:rFonts w:ascii="Times New Roman" w:hAnsi="Times New Roman"/>
                <w:sz w:val="24"/>
              </w:rPr>
              <w:t>Contact hours:</w:t>
            </w:r>
          </w:p>
          <w:p w14:paraId="1846BA6A" w14:textId="77777777" w:rsidR="004229A3"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14:paraId="6C6A3E3C"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42E279CF"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0567D757" w14:textId="77777777" w:rsidR="00932DE9" w:rsidRDefault="00932DE9" w:rsidP="00EC0CD2">
            <w:pPr>
              <w:rPr>
                <w:rFonts w:ascii="Times New Roman" w:hAnsi="Times New Roman"/>
                <w:sz w:val="24"/>
              </w:rPr>
            </w:pPr>
            <w:r>
              <w:rPr>
                <w:rFonts w:ascii="Times New Roman" w:hAnsi="Times New Roman"/>
                <w:sz w:val="24"/>
              </w:rPr>
              <w:t>Email:</w:t>
            </w:r>
          </w:p>
          <w:p w14:paraId="7BBCCF9C" w14:textId="77777777" w:rsidR="004229A3" w:rsidRPr="0003236B" w:rsidRDefault="004229A3" w:rsidP="00EC0CD2">
            <w:pPr>
              <w:rPr>
                <w:rFonts w:ascii="Times New Roman" w:hAnsi="Times New Roman"/>
                <w:sz w:val="24"/>
              </w:rPr>
            </w:pPr>
            <w:r>
              <w:rPr>
                <w:rFonts w:ascii="Times New Roman" w:hAnsi="Times New Roman"/>
                <w:sz w:val="24"/>
              </w:rPr>
              <w:t>Contact hours:</w:t>
            </w:r>
          </w:p>
        </w:tc>
      </w:tr>
    </w:tbl>
    <w:p w14:paraId="5C37F8CA" w14:textId="77777777" w:rsidR="004229A3" w:rsidRDefault="004229A3" w:rsidP="00932DE9">
      <w:pPr>
        <w:ind w:left="-810"/>
        <w:rPr>
          <w:rFonts w:ascii="Times New Roman" w:hAnsi="Times New Roman"/>
          <w:b/>
          <w:bCs/>
          <w:sz w:val="24"/>
        </w:rPr>
      </w:pPr>
    </w:p>
    <w:p w14:paraId="6A5054F7"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5B4E3438" w14:textId="77777777" w:rsidTr="00EC0CD2">
        <w:trPr>
          <w:trHeight w:val="1052"/>
          <w:jc w:val="center"/>
        </w:trPr>
        <w:tc>
          <w:tcPr>
            <w:tcW w:w="9990" w:type="dxa"/>
          </w:tcPr>
          <w:p w14:paraId="26D8840A" w14:textId="77777777" w:rsidR="00932DE9" w:rsidRPr="0003236B" w:rsidRDefault="005561ED" w:rsidP="00EC0CD2">
            <w:pPr>
              <w:rPr>
                <w:rFonts w:ascii="Times New Roman" w:hAnsi="Times New Roman"/>
                <w:sz w:val="24"/>
              </w:rPr>
            </w:pPr>
            <w:r w:rsidRPr="00E27044">
              <w:rPr>
                <w:rFonts w:ascii="Times New Roman" w:hAnsi="Times New Roman"/>
                <w:sz w:val="24"/>
              </w:rPr>
              <w:t>The course introduces to students the basic principles of rehabilitation including preparations for patients care activities, approaches to infection control, proper body mechanics and patient education. This course is also intended to explain ethical principles in health care and its application in rehabilitation. Professionalism in health care and the basic professional standards are also discussed. Team work and the role of each member of the rehabilitation team in the evaluation and managements of the patients and their relation to each other is also included.</w:t>
            </w:r>
          </w:p>
        </w:tc>
      </w:tr>
    </w:tbl>
    <w:p w14:paraId="62363836" w14:textId="77777777" w:rsidR="004229A3" w:rsidRDefault="004229A3" w:rsidP="00932DE9">
      <w:pPr>
        <w:ind w:left="-810"/>
        <w:rPr>
          <w:rFonts w:ascii="Times New Roman" w:hAnsi="Times New Roman"/>
          <w:b/>
          <w:bCs/>
          <w:sz w:val="24"/>
        </w:rPr>
      </w:pPr>
    </w:p>
    <w:p w14:paraId="551750B9" w14:textId="77777777" w:rsidR="004229A3" w:rsidRDefault="004229A3" w:rsidP="00932DE9">
      <w:pPr>
        <w:ind w:left="-810"/>
        <w:rPr>
          <w:rFonts w:ascii="Times New Roman" w:hAnsi="Times New Roman"/>
          <w:b/>
          <w:bCs/>
          <w:sz w:val="24"/>
        </w:rPr>
      </w:pPr>
    </w:p>
    <w:p w14:paraId="7A80B2A1" w14:textId="77777777" w:rsidR="00476B74" w:rsidRDefault="00476B74" w:rsidP="00932DE9">
      <w:pPr>
        <w:ind w:left="-810"/>
        <w:rPr>
          <w:rFonts w:ascii="Times New Roman" w:hAnsi="Times New Roman"/>
          <w:b/>
          <w:bCs/>
          <w:sz w:val="24"/>
        </w:rPr>
      </w:pPr>
    </w:p>
    <w:p w14:paraId="3651BA22" w14:textId="77777777" w:rsidR="00476B74" w:rsidRDefault="00476B74" w:rsidP="00932DE9">
      <w:pPr>
        <w:ind w:left="-810"/>
        <w:rPr>
          <w:rFonts w:ascii="Times New Roman" w:hAnsi="Times New Roman"/>
          <w:b/>
          <w:bCs/>
          <w:sz w:val="24"/>
        </w:rPr>
      </w:pPr>
    </w:p>
    <w:p w14:paraId="785E76B3" w14:textId="77777777" w:rsidR="00476B74" w:rsidRDefault="00476B74" w:rsidP="00932DE9">
      <w:pPr>
        <w:ind w:left="-810"/>
        <w:rPr>
          <w:rFonts w:ascii="Times New Roman" w:hAnsi="Times New Roman"/>
          <w:b/>
          <w:bCs/>
          <w:sz w:val="24"/>
        </w:rPr>
      </w:pPr>
    </w:p>
    <w:p w14:paraId="5AFCB4C0" w14:textId="77777777" w:rsidR="00476B74" w:rsidRDefault="00476B74" w:rsidP="00932DE9">
      <w:pPr>
        <w:ind w:left="-810"/>
        <w:rPr>
          <w:rFonts w:ascii="Times New Roman" w:hAnsi="Times New Roman"/>
          <w:b/>
          <w:bCs/>
          <w:sz w:val="24"/>
        </w:rPr>
      </w:pPr>
    </w:p>
    <w:p w14:paraId="2BAF102E" w14:textId="77777777" w:rsidR="00476B74" w:rsidRDefault="00476B74" w:rsidP="00932DE9">
      <w:pPr>
        <w:ind w:left="-810"/>
        <w:rPr>
          <w:rFonts w:ascii="Times New Roman" w:hAnsi="Times New Roman"/>
          <w:b/>
          <w:bCs/>
          <w:sz w:val="24"/>
        </w:rPr>
      </w:pPr>
    </w:p>
    <w:p w14:paraId="760C73CC" w14:textId="77777777" w:rsidR="004229A3" w:rsidRDefault="004229A3" w:rsidP="00932DE9">
      <w:pPr>
        <w:ind w:left="-810"/>
        <w:rPr>
          <w:rFonts w:ascii="Times New Roman" w:hAnsi="Times New Roman"/>
          <w:b/>
          <w:bCs/>
          <w:sz w:val="24"/>
        </w:rPr>
      </w:pPr>
    </w:p>
    <w:p w14:paraId="56C35710" w14:textId="77777777" w:rsidR="00476B74" w:rsidRPr="0003236B" w:rsidRDefault="00476B74" w:rsidP="00476B74">
      <w:pPr>
        <w:ind w:left="-810"/>
        <w:rPr>
          <w:rFonts w:ascii="Times New Roman" w:hAnsi="Times New Roman"/>
          <w:b/>
          <w:bCs/>
          <w:sz w:val="24"/>
        </w:rPr>
      </w:pPr>
      <w:r>
        <w:rPr>
          <w:rFonts w:ascii="Times New Roman" w:hAnsi="Times New Roman" w:hint="cs"/>
          <w:b/>
          <w:bCs/>
          <w:sz w:val="24"/>
          <w:rtl/>
        </w:rPr>
        <w:t>20</w:t>
      </w:r>
      <w:r>
        <w:rPr>
          <w:rFonts w:ascii="Times New Roman" w:hAnsi="Times New Roman"/>
          <w:b/>
          <w:bCs/>
          <w:sz w:val="24"/>
        </w:rPr>
        <w:t xml:space="preserve"> Course aims and outcomes:</w:t>
      </w:r>
    </w:p>
    <w:p w14:paraId="1EEFE7B1" w14:textId="77777777" w:rsidR="004229A3" w:rsidRDefault="004229A3" w:rsidP="00932DE9">
      <w:pPr>
        <w:ind w:left="-810"/>
        <w:rPr>
          <w:rFonts w:ascii="Times New Roman" w:hAnsi="Times New Roman"/>
          <w:b/>
          <w:bCs/>
          <w:sz w:val="24"/>
        </w:rPr>
      </w:pPr>
    </w:p>
    <w:tbl>
      <w:tblPr>
        <w:tblStyle w:val="TableGrid"/>
        <w:tblpPr w:leftFromText="180" w:rightFromText="180" w:vertAnchor="text" w:horzAnchor="margin" w:tblpXSpec="center" w:tblpY="20"/>
        <w:tblW w:w="10008" w:type="dxa"/>
        <w:tblLayout w:type="fixed"/>
        <w:tblLook w:val="0000" w:firstRow="0" w:lastRow="0" w:firstColumn="0" w:lastColumn="0" w:noHBand="0" w:noVBand="0"/>
      </w:tblPr>
      <w:tblGrid>
        <w:gridCol w:w="10008"/>
      </w:tblGrid>
      <w:tr w:rsidR="00476B74" w:rsidRPr="0003236B" w14:paraId="29EF9B39" w14:textId="77777777" w:rsidTr="00476B74">
        <w:trPr>
          <w:trHeight w:val="6110"/>
        </w:trPr>
        <w:tc>
          <w:tcPr>
            <w:tcW w:w="10008" w:type="dxa"/>
          </w:tcPr>
          <w:p w14:paraId="749833D6" w14:textId="77777777" w:rsidR="00476B74" w:rsidRPr="0003236B" w:rsidRDefault="00476B74" w:rsidP="00476B74">
            <w:pPr>
              <w:rPr>
                <w:rFonts w:ascii="Times New Roman" w:hAnsi="Times New Roman"/>
                <w:sz w:val="24"/>
              </w:rPr>
            </w:pPr>
            <w:r w:rsidRPr="0003236B">
              <w:rPr>
                <w:rFonts w:ascii="Times New Roman" w:hAnsi="Times New Roman"/>
                <w:sz w:val="24"/>
              </w:rPr>
              <w:t>A- Aims:</w:t>
            </w:r>
          </w:p>
          <w:p w14:paraId="0E097DF9" w14:textId="77777777" w:rsidR="00476B74" w:rsidRPr="00E27044" w:rsidRDefault="00476B74" w:rsidP="00476B74">
            <w:pPr>
              <w:pStyle w:val="ps1Char"/>
              <w:numPr>
                <w:ilvl w:val="0"/>
                <w:numId w:val="7"/>
              </w:numPr>
              <w:rPr>
                <w:rFonts w:eastAsiaTheme="minorHAnsi" w:cstheme="minorBidi"/>
                <w:b w:val="0"/>
                <w:bCs w:val="0"/>
                <w:sz w:val="24"/>
                <w:lang w:val="en-US"/>
              </w:rPr>
            </w:pPr>
            <w:r w:rsidRPr="00E27044">
              <w:rPr>
                <w:rFonts w:eastAsiaTheme="minorHAnsi" w:cstheme="minorBidi"/>
                <w:b w:val="0"/>
                <w:bCs w:val="0"/>
                <w:sz w:val="24"/>
                <w:lang w:val="en-US"/>
              </w:rPr>
              <w:t>To provide students with the basic knowledge of bioethics</w:t>
            </w:r>
            <w:r>
              <w:rPr>
                <w:rFonts w:eastAsiaTheme="minorHAnsi" w:cstheme="minorBidi"/>
                <w:b w:val="0"/>
                <w:bCs w:val="0"/>
                <w:sz w:val="24"/>
                <w:lang w:val="en-US"/>
              </w:rPr>
              <w:t>,</w:t>
            </w:r>
            <w:r w:rsidRPr="00E27044">
              <w:rPr>
                <w:rFonts w:eastAsiaTheme="minorHAnsi" w:cstheme="minorBidi"/>
                <w:b w:val="0"/>
                <w:bCs w:val="0"/>
                <w:sz w:val="24"/>
                <w:lang w:val="en-US"/>
              </w:rPr>
              <w:t xml:space="preserve"> </w:t>
            </w:r>
            <w:r>
              <w:rPr>
                <w:rFonts w:eastAsiaTheme="minorHAnsi" w:cstheme="minorBidi"/>
                <w:b w:val="0"/>
                <w:bCs w:val="0"/>
                <w:sz w:val="24"/>
                <w:lang w:val="en-US"/>
              </w:rPr>
              <w:t xml:space="preserve">the importance and principles, </w:t>
            </w:r>
            <w:r w:rsidRPr="00E27044">
              <w:rPr>
                <w:rFonts w:eastAsiaTheme="minorHAnsi" w:cstheme="minorBidi"/>
                <w:b w:val="0"/>
                <w:bCs w:val="0"/>
                <w:sz w:val="24"/>
                <w:lang w:val="en-US"/>
              </w:rPr>
              <w:t xml:space="preserve">and </w:t>
            </w:r>
            <w:r>
              <w:rPr>
                <w:rFonts w:eastAsiaTheme="minorHAnsi" w:cstheme="minorBidi"/>
                <w:b w:val="0"/>
                <w:bCs w:val="0"/>
                <w:sz w:val="24"/>
                <w:lang w:val="en-US"/>
              </w:rPr>
              <w:t xml:space="preserve">the </w:t>
            </w:r>
            <w:r w:rsidRPr="00E27044">
              <w:rPr>
                <w:rFonts w:eastAsiaTheme="minorHAnsi" w:cstheme="minorBidi"/>
                <w:b w:val="0"/>
                <w:bCs w:val="0"/>
                <w:sz w:val="24"/>
                <w:lang w:val="en-US"/>
              </w:rPr>
              <w:t>ethical issues in rehabilitation</w:t>
            </w:r>
          </w:p>
          <w:p w14:paraId="1D327C38" w14:textId="77777777" w:rsidR="00476B74" w:rsidRPr="00E27044" w:rsidRDefault="00476B74" w:rsidP="00476B74">
            <w:pPr>
              <w:pStyle w:val="ps1Char"/>
              <w:numPr>
                <w:ilvl w:val="0"/>
                <w:numId w:val="7"/>
              </w:numPr>
              <w:rPr>
                <w:rFonts w:eastAsiaTheme="minorHAnsi" w:cstheme="minorBidi"/>
                <w:b w:val="0"/>
                <w:bCs w:val="0"/>
                <w:sz w:val="24"/>
                <w:lang w:val="en-US"/>
              </w:rPr>
            </w:pPr>
            <w:r w:rsidRPr="00E27044">
              <w:rPr>
                <w:rFonts w:eastAsiaTheme="minorHAnsi" w:cstheme="minorBidi"/>
                <w:b w:val="0"/>
                <w:bCs w:val="0"/>
                <w:sz w:val="24"/>
                <w:lang w:val="en-US"/>
              </w:rPr>
              <w:t xml:space="preserve">To </w:t>
            </w:r>
            <w:r>
              <w:rPr>
                <w:rFonts w:eastAsiaTheme="minorHAnsi" w:cstheme="minorBidi"/>
                <w:b w:val="0"/>
                <w:bCs w:val="0"/>
                <w:sz w:val="24"/>
                <w:lang w:val="en-US"/>
              </w:rPr>
              <w:t>describe the elements of professionalism</w:t>
            </w:r>
            <w:r w:rsidRPr="00E27044">
              <w:rPr>
                <w:rFonts w:eastAsiaTheme="minorHAnsi" w:cstheme="minorBidi"/>
                <w:b w:val="0"/>
                <w:bCs w:val="0"/>
                <w:sz w:val="24"/>
                <w:lang w:val="en-US"/>
              </w:rPr>
              <w:t xml:space="preserve">, and </w:t>
            </w:r>
            <w:r>
              <w:rPr>
                <w:rFonts w:eastAsiaTheme="minorHAnsi" w:cstheme="minorBidi"/>
                <w:b w:val="0"/>
                <w:bCs w:val="0"/>
                <w:sz w:val="24"/>
                <w:lang w:val="en-US"/>
              </w:rPr>
              <w:t xml:space="preserve">effective </w:t>
            </w:r>
            <w:r w:rsidRPr="00E27044">
              <w:rPr>
                <w:rFonts w:eastAsiaTheme="minorHAnsi" w:cstheme="minorBidi"/>
                <w:b w:val="0"/>
                <w:bCs w:val="0"/>
                <w:sz w:val="24"/>
                <w:lang w:val="en-US"/>
              </w:rPr>
              <w:t>communication skills</w:t>
            </w:r>
          </w:p>
          <w:p w14:paraId="34D4441D" w14:textId="77777777" w:rsidR="00476B74" w:rsidRPr="00395D1B" w:rsidRDefault="00476B74" w:rsidP="00476B74">
            <w:pPr>
              <w:numPr>
                <w:ilvl w:val="0"/>
                <w:numId w:val="7"/>
              </w:numPr>
              <w:rPr>
                <w:rFonts w:ascii="Times New Roman" w:hAnsi="Times New Roman"/>
                <w:sz w:val="24"/>
              </w:rPr>
            </w:pPr>
            <w:r w:rsidRPr="00395D1B">
              <w:rPr>
                <w:rFonts w:ascii="Times New Roman" w:hAnsi="Times New Roman"/>
                <w:sz w:val="24"/>
              </w:rPr>
              <w:t xml:space="preserve">To </w:t>
            </w:r>
            <w:r>
              <w:rPr>
                <w:rFonts w:ascii="Times New Roman" w:hAnsi="Times New Roman"/>
                <w:sz w:val="24"/>
              </w:rPr>
              <w:t>introduce students to basic and</w:t>
            </w:r>
            <w:r w:rsidRPr="00395D1B">
              <w:rPr>
                <w:rFonts w:ascii="Times New Roman" w:hAnsi="Times New Roman"/>
                <w:sz w:val="24"/>
              </w:rPr>
              <w:t xml:space="preserve"> essential </w:t>
            </w:r>
            <w:r>
              <w:rPr>
                <w:rFonts w:ascii="Times New Roman" w:hAnsi="Times New Roman"/>
                <w:sz w:val="24"/>
              </w:rPr>
              <w:t>practice principles</w:t>
            </w:r>
            <w:r w:rsidRPr="00395D1B">
              <w:rPr>
                <w:rFonts w:ascii="Times New Roman" w:hAnsi="Times New Roman"/>
                <w:sz w:val="24"/>
              </w:rPr>
              <w:t xml:space="preserve"> </w:t>
            </w:r>
            <w:r>
              <w:rPr>
                <w:rFonts w:ascii="Times New Roman" w:hAnsi="Times New Roman"/>
                <w:sz w:val="24"/>
              </w:rPr>
              <w:t>for</w:t>
            </w:r>
            <w:r w:rsidRPr="00395D1B">
              <w:rPr>
                <w:rFonts w:ascii="Times New Roman" w:hAnsi="Times New Roman"/>
                <w:sz w:val="24"/>
              </w:rPr>
              <w:t xml:space="preserve"> </w:t>
            </w:r>
            <w:r>
              <w:rPr>
                <w:rFonts w:ascii="Times New Roman" w:hAnsi="Times New Roman"/>
                <w:sz w:val="24"/>
              </w:rPr>
              <w:t xml:space="preserve">patient management, </w:t>
            </w:r>
            <w:r w:rsidRPr="00395D1B">
              <w:rPr>
                <w:rFonts w:ascii="Times New Roman" w:hAnsi="Times New Roman"/>
                <w:sz w:val="24"/>
              </w:rPr>
              <w:t xml:space="preserve">infection control, </w:t>
            </w:r>
            <w:r>
              <w:rPr>
                <w:rFonts w:ascii="Times New Roman" w:hAnsi="Times New Roman"/>
                <w:sz w:val="24"/>
              </w:rPr>
              <w:t xml:space="preserve">safety consideration, </w:t>
            </w:r>
            <w:r w:rsidRPr="00395D1B">
              <w:rPr>
                <w:rFonts w:ascii="Times New Roman" w:hAnsi="Times New Roman"/>
                <w:sz w:val="24"/>
              </w:rPr>
              <w:t xml:space="preserve">proper patients positioning and proper body mechanics  </w:t>
            </w:r>
          </w:p>
          <w:p w14:paraId="4E45E939" w14:textId="77777777" w:rsidR="00476B74" w:rsidRPr="00E27044" w:rsidRDefault="00476B74" w:rsidP="00476B74">
            <w:pPr>
              <w:pStyle w:val="ps1Char"/>
              <w:numPr>
                <w:ilvl w:val="0"/>
                <w:numId w:val="7"/>
              </w:numPr>
              <w:rPr>
                <w:rFonts w:eastAsiaTheme="minorHAnsi" w:cstheme="minorBidi"/>
                <w:b w:val="0"/>
                <w:bCs w:val="0"/>
                <w:sz w:val="24"/>
                <w:lang w:val="en-US"/>
              </w:rPr>
            </w:pPr>
            <w:r w:rsidRPr="00E27044">
              <w:rPr>
                <w:rFonts w:eastAsiaTheme="minorHAnsi" w:cstheme="minorBidi"/>
                <w:b w:val="0"/>
                <w:bCs w:val="0"/>
                <w:sz w:val="24"/>
                <w:lang w:val="en-US"/>
              </w:rPr>
              <w:t xml:space="preserve">To </w:t>
            </w:r>
            <w:r>
              <w:rPr>
                <w:rFonts w:eastAsiaTheme="minorHAnsi" w:cstheme="minorBidi"/>
                <w:b w:val="0"/>
                <w:bCs w:val="0"/>
                <w:sz w:val="24"/>
                <w:lang w:val="en-US"/>
              </w:rPr>
              <w:t>promote</w:t>
            </w:r>
            <w:r w:rsidRPr="00E27044">
              <w:rPr>
                <w:rFonts w:eastAsiaTheme="minorHAnsi" w:cstheme="minorBidi"/>
                <w:b w:val="0"/>
                <w:bCs w:val="0"/>
                <w:sz w:val="24"/>
                <w:lang w:val="en-US"/>
              </w:rPr>
              <w:t xml:space="preserve"> knowledge on disability</w:t>
            </w:r>
            <w:r>
              <w:rPr>
                <w:rFonts w:eastAsiaTheme="minorHAnsi" w:cstheme="minorBidi"/>
                <w:b w:val="0"/>
                <w:bCs w:val="0"/>
                <w:sz w:val="24"/>
                <w:lang w:val="en-US"/>
              </w:rPr>
              <w:t>,</w:t>
            </w:r>
            <w:r w:rsidRPr="00E27044">
              <w:rPr>
                <w:rFonts w:eastAsiaTheme="minorHAnsi" w:cstheme="minorBidi"/>
                <w:b w:val="0"/>
                <w:bCs w:val="0"/>
                <w:sz w:val="24"/>
                <w:lang w:val="en-US"/>
              </w:rPr>
              <w:t xml:space="preserve"> and different types of disabilities that are approached in rehabilitation settings </w:t>
            </w:r>
          </w:p>
          <w:p w14:paraId="6B10FDA1" w14:textId="77777777" w:rsidR="00476B74" w:rsidRDefault="00476B74" w:rsidP="00476B74">
            <w:pPr>
              <w:pStyle w:val="ps1Char"/>
              <w:numPr>
                <w:ilvl w:val="0"/>
                <w:numId w:val="7"/>
              </w:numPr>
              <w:rPr>
                <w:rFonts w:eastAsiaTheme="minorHAnsi" w:cstheme="minorBidi"/>
                <w:b w:val="0"/>
                <w:bCs w:val="0"/>
                <w:sz w:val="24"/>
                <w:lang w:val="en-US"/>
              </w:rPr>
            </w:pPr>
            <w:r w:rsidRPr="00E27044">
              <w:rPr>
                <w:rFonts w:eastAsiaTheme="minorHAnsi" w:cstheme="minorBidi"/>
                <w:b w:val="0"/>
                <w:bCs w:val="0"/>
                <w:sz w:val="24"/>
                <w:lang w:val="en-US"/>
              </w:rPr>
              <w:t>To provide students with essential knowledge about the rehabilitation team,</w:t>
            </w:r>
            <w:r>
              <w:rPr>
                <w:rFonts w:eastAsiaTheme="minorHAnsi" w:cstheme="minorBidi"/>
                <w:b w:val="0"/>
                <w:bCs w:val="0"/>
                <w:sz w:val="24"/>
                <w:lang w:val="en-US"/>
              </w:rPr>
              <w:t xml:space="preserve"> the team models, the role of each member,</w:t>
            </w:r>
            <w:r w:rsidRPr="00E27044">
              <w:rPr>
                <w:rFonts w:eastAsiaTheme="minorHAnsi" w:cstheme="minorBidi"/>
                <w:b w:val="0"/>
                <w:bCs w:val="0"/>
                <w:sz w:val="24"/>
                <w:lang w:val="en-US"/>
              </w:rPr>
              <w:t xml:space="preserve"> and the professional relationship between members.</w:t>
            </w:r>
          </w:p>
          <w:p w14:paraId="05DF0619" w14:textId="77777777" w:rsidR="00476B74" w:rsidRPr="00476B74" w:rsidRDefault="00476B74" w:rsidP="00476B74">
            <w:pPr>
              <w:pStyle w:val="ps1Char"/>
              <w:ind w:left="720"/>
              <w:rPr>
                <w:rFonts w:eastAsiaTheme="minorHAnsi" w:cstheme="minorBidi"/>
                <w:b w:val="0"/>
                <w:bCs w:val="0"/>
                <w:sz w:val="24"/>
                <w:lang w:val="en-US"/>
              </w:rPr>
            </w:pPr>
          </w:p>
          <w:p w14:paraId="57F9A341" w14:textId="77777777" w:rsidR="00476B74" w:rsidRPr="0003236B" w:rsidRDefault="00476B74" w:rsidP="00476B74">
            <w:pPr>
              <w:rPr>
                <w:rFonts w:ascii="Times New Roman" w:hAnsi="Times New Roman"/>
                <w:sz w:val="24"/>
              </w:rPr>
            </w:pPr>
            <w:r w:rsidRPr="0003236B">
              <w:rPr>
                <w:rFonts w:ascii="Times New Roman" w:hAnsi="Times New Roman"/>
                <w:sz w:val="24"/>
              </w:rPr>
              <w:t xml:space="preserve">B- </w:t>
            </w:r>
            <w:r>
              <w:rPr>
                <w:rFonts w:ascii="Times New Roman" w:hAnsi="Times New Roman"/>
                <w:sz w:val="24"/>
              </w:rPr>
              <w:t>Students Learning Outcomes (S</w:t>
            </w:r>
            <w:r w:rsidRPr="0003236B">
              <w:rPr>
                <w:rFonts w:ascii="Times New Roman" w:hAnsi="Times New Roman"/>
                <w:sz w:val="24"/>
              </w:rPr>
              <w:t xml:space="preserve">LOs): </w:t>
            </w:r>
          </w:p>
          <w:p w14:paraId="1EF8DAF8" w14:textId="77777777" w:rsidR="00476B74" w:rsidRPr="0003236B" w:rsidRDefault="00476B74" w:rsidP="00476B74">
            <w:pPr>
              <w:rPr>
                <w:rFonts w:ascii="Times New Roman" w:hAnsi="Times New Roman"/>
                <w:sz w:val="24"/>
              </w:rPr>
            </w:pPr>
            <w:r w:rsidRPr="0003236B">
              <w:rPr>
                <w:rFonts w:ascii="Times New Roman" w:hAnsi="Times New Roman"/>
                <w:sz w:val="24"/>
              </w:rPr>
              <w:t>Upon successful completion of this course, students will be able to:</w:t>
            </w:r>
          </w:p>
          <w:p w14:paraId="4BF51437" w14:textId="77777777" w:rsidR="00476B74" w:rsidRPr="0003236B" w:rsidRDefault="00476B74" w:rsidP="00476B74">
            <w:pPr>
              <w:rPr>
                <w:rFonts w:ascii="Times New Roman" w:hAnsi="Times New Roman"/>
                <w:sz w:val="24"/>
              </w:rPr>
            </w:pPr>
          </w:p>
          <w:tbl>
            <w:tblPr>
              <w:tblStyle w:val="TableGrid"/>
              <w:tblW w:w="9792" w:type="dxa"/>
              <w:tblLayout w:type="fixed"/>
              <w:tblLook w:val="04A0" w:firstRow="1" w:lastRow="0" w:firstColumn="1" w:lastColumn="0" w:noHBand="0" w:noVBand="1"/>
            </w:tblPr>
            <w:tblGrid>
              <w:gridCol w:w="3456"/>
              <w:gridCol w:w="576"/>
              <w:gridCol w:w="576"/>
              <w:gridCol w:w="576"/>
              <w:gridCol w:w="576"/>
              <w:gridCol w:w="576"/>
              <w:gridCol w:w="576"/>
              <w:gridCol w:w="576"/>
              <w:gridCol w:w="576"/>
              <w:gridCol w:w="576"/>
              <w:gridCol w:w="576"/>
              <w:gridCol w:w="576"/>
            </w:tblGrid>
            <w:tr w:rsidR="00476B74" w14:paraId="4352102D" w14:textId="77777777" w:rsidTr="001873FE">
              <w:trPr>
                <w:trHeight w:val="1463"/>
              </w:trPr>
              <w:tc>
                <w:tcPr>
                  <w:tcW w:w="3456" w:type="dxa"/>
                </w:tcPr>
                <w:p w14:paraId="14155DB2" w14:textId="77777777" w:rsidR="00476B74" w:rsidRDefault="00476B74" w:rsidP="00CE1C44">
                  <w:pPr>
                    <w:framePr w:hSpace="180" w:wrap="around" w:vAnchor="text" w:hAnchor="margin" w:xAlign="center" w:y="2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0A7FB717" wp14:editId="609FB6EF">
                            <wp:simplePos x="0" y="0"/>
                            <wp:positionH relativeFrom="column">
                              <wp:posOffset>204470</wp:posOffset>
                            </wp:positionH>
                            <wp:positionV relativeFrom="paragraph">
                              <wp:posOffset>88900</wp:posOffset>
                            </wp:positionV>
                            <wp:extent cx="1232535" cy="715645"/>
                            <wp:effectExtent l="0" t="0" r="5715" b="825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17128BBA"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7pt" to="113.1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G+A&#10;amLeAAAACQEAAA8AAABkcnMvZG93bnJldi54bWxMj8FOwzAQRO9I/IO1SFwQdXBRQSFOhRBwKKcW&#10;kOC2iZckaryOYjcNf89yguPOjGbfFOvZ92qiMXaBLVwtMlDEdXAdNxbeXp8ub0HFhOywD0wWvinC&#10;ujw9KTB34chbmnapUVLCMUcLbUpDrnWsW/IYF2EgFu8rjB6TnGOj3YhHKfe9Nlm20h47lg8tDvTQ&#10;Ur3fHbyFzxji4/ummp73282MFy/JfNTO2vOz+f4OVKI5/YXhF1/QoRSmKhzYRdVbWBojSdGvZZL4&#10;xqyWoCoRzOoGdFno/wvKHwAAAP//AwBQSwECLQAUAAYACAAAACEAtoM4kv4AAADhAQAAEwAAAAAA&#10;AAAAAAAAAAAAAAAAW0NvbnRlbnRfVHlwZXNdLnhtbFBLAQItABQABgAIAAAAIQA4/SH/1gAAAJQB&#10;AAALAAAAAAAAAAAAAAAAAC8BAABfcmVscy8ucmVsc1BLAQItABQABgAIAAAAIQCc4I+x0QEAAO4D&#10;AAAOAAAAAAAAAAAAAAAAAC4CAABkcnMvZTJvRG9jLnhtbFBLAQItABQABgAIAAAAIQBvgGpi3gAA&#10;AAkBAAAPAAAAAAAAAAAAAAAAACsEAABkcnMvZG93bnJldi54bWxQSwUGAAAAAAQABADzAAAANgUA&#10;AAAA&#10;" strokecolor="#5b9bd5 [3204]" strokeweight=".5pt">
                            <v:stroke joinstyle="miter"/>
                            <o:lock v:ext="edit" shapetype="f"/>
                          </v:line>
                        </w:pict>
                      </mc:Fallback>
                    </mc:AlternateContent>
                  </w:r>
                </w:p>
                <w:p w14:paraId="12B835BB" w14:textId="77777777" w:rsidR="00476B74" w:rsidRDefault="00476B74" w:rsidP="00CE1C44">
                  <w:pPr>
                    <w:framePr w:hSpace="180" w:wrap="around" w:vAnchor="text" w:hAnchor="margin" w:xAlign="center" w:y="20"/>
                    <w:rPr>
                      <w:rFonts w:ascii="Times New Roman" w:hAnsi="Times New Roman"/>
                      <w:sz w:val="24"/>
                    </w:rPr>
                  </w:pPr>
                  <w:r>
                    <w:rPr>
                      <w:rFonts w:ascii="Times New Roman" w:hAnsi="Times New Roman"/>
                      <w:sz w:val="24"/>
                    </w:rPr>
                    <w:t>SLOs</w:t>
                  </w:r>
                </w:p>
                <w:p w14:paraId="3FF20606" w14:textId="77777777" w:rsidR="00476B74" w:rsidRDefault="00476B74" w:rsidP="00CE1C44">
                  <w:pPr>
                    <w:framePr w:hSpace="180" w:wrap="around" w:vAnchor="text" w:hAnchor="margin" w:xAlign="center" w:y="20"/>
                    <w:rPr>
                      <w:rFonts w:ascii="Times New Roman" w:hAnsi="Times New Roman"/>
                      <w:sz w:val="24"/>
                    </w:rPr>
                  </w:pPr>
                </w:p>
                <w:p w14:paraId="42DDEBC5" w14:textId="77777777" w:rsidR="00476B74" w:rsidRDefault="00476B74" w:rsidP="00CE1C44">
                  <w:pPr>
                    <w:framePr w:hSpace="180" w:wrap="around" w:vAnchor="text" w:hAnchor="margin" w:xAlign="center" w:y="20"/>
                    <w:jc w:val="right"/>
                    <w:rPr>
                      <w:rFonts w:ascii="Times New Roman" w:hAnsi="Times New Roman"/>
                      <w:sz w:val="24"/>
                    </w:rPr>
                  </w:pPr>
                  <w:r>
                    <w:rPr>
                      <w:rFonts w:ascii="Times New Roman" w:hAnsi="Times New Roman"/>
                      <w:sz w:val="24"/>
                    </w:rPr>
                    <w:t>SLOs of the course</w:t>
                  </w:r>
                </w:p>
              </w:tc>
              <w:tc>
                <w:tcPr>
                  <w:tcW w:w="576" w:type="dxa"/>
                </w:tcPr>
                <w:p w14:paraId="56AACB5E" w14:textId="77777777" w:rsidR="00476B74" w:rsidRPr="00807415" w:rsidRDefault="00476B74" w:rsidP="00CE1C44">
                  <w:pPr>
                    <w:framePr w:hSpace="180" w:wrap="around" w:vAnchor="text" w:hAnchor="margin" w:xAlign="center" w:y="20"/>
                    <w:rPr>
                      <w:rFonts w:ascii="Times New Roman" w:hAnsi="Times New Roman"/>
                      <w:sz w:val="18"/>
                      <w:szCs w:val="16"/>
                    </w:rPr>
                  </w:pPr>
                  <w:r w:rsidRPr="00807415">
                    <w:rPr>
                      <w:rFonts w:ascii="Times New Roman" w:hAnsi="Times New Roman"/>
                      <w:sz w:val="18"/>
                      <w:szCs w:val="16"/>
                    </w:rPr>
                    <w:t>SLO (1)</w:t>
                  </w:r>
                </w:p>
              </w:tc>
              <w:tc>
                <w:tcPr>
                  <w:tcW w:w="576" w:type="dxa"/>
                </w:tcPr>
                <w:p w14:paraId="7148B714" w14:textId="77777777" w:rsidR="00476B74" w:rsidRPr="00807415" w:rsidRDefault="00476B74" w:rsidP="00CE1C44">
                  <w:pPr>
                    <w:framePr w:hSpace="180" w:wrap="around" w:vAnchor="text" w:hAnchor="margin" w:xAlign="center" w:y="20"/>
                    <w:rPr>
                      <w:rFonts w:ascii="Times New Roman" w:hAnsi="Times New Roman"/>
                      <w:sz w:val="18"/>
                      <w:szCs w:val="16"/>
                    </w:rPr>
                  </w:pPr>
                  <w:r w:rsidRPr="00807415">
                    <w:rPr>
                      <w:rFonts w:ascii="Times New Roman" w:hAnsi="Times New Roman"/>
                      <w:sz w:val="18"/>
                      <w:szCs w:val="16"/>
                    </w:rPr>
                    <w:t>SLO (2)</w:t>
                  </w:r>
                </w:p>
              </w:tc>
              <w:tc>
                <w:tcPr>
                  <w:tcW w:w="576" w:type="dxa"/>
                </w:tcPr>
                <w:p w14:paraId="0DA4639E" w14:textId="77777777" w:rsidR="00476B74" w:rsidRPr="00807415" w:rsidRDefault="00476B74" w:rsidP="00CE1C44">
                  <w:pPr>
                    <w:framePr w:hSpace="180" w:wrap="around" w:vAnchor="text" w:hAnchor="margin" w:xAlign="center" w:y="20"/>
                    <w:rPr>
                      <w:rFonts w:ascii="Times New Roman" w:hAnsi="Times New Roman"/>
                      <w:sz w:val="18"/>
                      <w:szCs w:val="16"/>
                    </w:rPr>
                  </w:pPr>
                  <w:r w:rsidRPr="00807415">
                    <w:rPr>
                      <w:rFonts w:ascii="Times New Roman" w:hAnsi="Times New Roman"/>
                      <w:sz w:val="18"/>
                      <w:szCs w:val="16"/>
                    </w:rPr>
                    <w:t>SLO (3)</w:t>
                  </w:r>
                </w:p>
              </w:tc>
              <w:tc>
                <w:tcPr>
                  <w:tcW w:w="576" w:type="dxa"/>
                </w:tcPr>
                <w:p w14:paraId="768E66DB" w14:textId="77777777" w:rsidR="00476B74" w:rsidRPr="00807415" w:rsidRDefault="00476B74" w:rsidP="00CE1C44">
                  <w:pPr>
                    <w:framePr w:hSpace="180" w:wrap="around" w:vAnchor="text" w:hAnchor="margin" w:xAlign="center" w:y="20"/>
                    <w:rPr>
                      <w:rFonts w:ascii="Times New Roman" w:hAnsi="Times New Roman"/>
                      <w:sz w:val="18"/>
                      <w:szCs w:val="16"/>
                    </w:rPr>
                  </w:pPr>
                  <w:r w:rsidRPr="00807415">
                    <w:rPr>
                      <w:rFonts w:ascii="Times New Roman" w:hAnsi="Times New Roman"/>
                      <w:sz w:val="18"/>
                      <w:szCs w:val="16"/>
                    </w:rPr>
                    <w:t>SLO (4)</w:t>
                  </w:r>
                </w:p>
              </w:tc>
              <w:tc>
                <w:tcPr>
                  <w:tcW w:w="576" w:type="dxa"/>
                </w:tcPr>
                <w:p w14:paraId="500CE42E" w14:textId="77777777" w:rsidR="00476B74" w:rsidRPr="00807415" w:rsidRDefault="00476B74" w:rsidP="00CE1C44">
                  <w:pPr>
                    <w:framePr w:hSpace="180" w:wrap="around" w:vAnchor="text" w:hAnchor="margin" w:xAlign="center" w:y="20"/>
                    <w:rPr>
                      <w:rFonts w:ascii="Times New Roman" w:hAnsi="Times New Roman"/>
                      <w:sz w:val="18"/>
                      <w:szCs w:val="16"/>
                    </w:rPr>
                  </w:pPr>
                  <w:r w:rsidRPr="00807415">
                    <w:rPr>
                      <w:rFonts w:ascii="Times New Roman" w:hAnsi="Times New Roman"/>
                      <w:sz w:val="18"/>
                      <w:szCs w:val="16"/>
                    </w:rPr>
                    <w:t>SLO (5)</w:t>
                  </w:r>
                </w:p>
              </w:tc>
              <w:tc>
                <w:tcPr>
                  <w:tcW w:w="576" w:type="dxa"/>
                </w:tcPr>
                <w:p w14:paraId="199AA609" w14:textId="77777777" w:rsidR="00476B74" w:rsidRPr="00807415" w:rsidRDefault="00476B74" w:rsidP="00CE1C44">
                  <w:pPr>
                    <w:framePr w:hSpace="180" w:wrap="around" w:vAnchor="text" w:hAnchor="margin" w:xAlign="center" w:y="20"/>
                    <w:rPr>
                      <w:rFonts w:ascii="Times New Roman" w:hAnsi="Times New Roman"/>
                      <w:sz w:val="18"/>
                      <w:szCs w:val="16"/>
                    </w:rPr>
                  </w:pPr>
                  <w:r w:rsidRPr="00807415">
                    <w:rPr>
                      <w:rFonts w:ascii="Times New Roman" w:hAnsi="Times New Roman"/>
                      <w:sz w:val="18"/>
                      <w:szCs w:val="16"/>
                    </w:rPr>
                    <w:t>SLO (6)</w:t>
                  </w:r>
                </w:p>
              </w:tc>
              <w:tc>
                <w:tcPr>
                  <w:tcW w:w="576" w:type="dxa"/>
                </w:tcPr>
                <w:p w14:paraId="5CE05B45" w14:textId="77777777" w:rsidR="00476B74" w:rsidRPr="00807415" w:rsidRDefault="00476B74" w:rsidP="00CE1C44">
                  <w:pPr>
                    <w:framePr w:hSpace="180" w:wrap="around" w:vAnchor="text" w:hAnchor="margin" w:xAlign="center" w:y="20"/>
                    <w:rPr>
                      <w:rFonts w:ascii="Times New Roman" w:hAnsi="Times New Roman"/>
                      <w:sz w:val="18"/>
                      <w:szCs w:val="16"/>
                    </w:rPr>
                  </w:pPr>
                  <w:r w:rsidRPr="00807415">
                    <w:rPr>
                      <w:rFonts w:ascii="Times New Roman" w:hAnsi="Times New Roman"/>
                      <w:sz w:val="18"/>
                      <w:szCs w:val="16"/>
                    </w:rPr>
                    <w:t>SLO (7)</w:t>
                  </w:r>
                </w:p>
              </w:tc>
              <w:tc>
                <w:tcPr>
                  <w:tcW w:w="576" w:type="dxa"/>
                </w:tcPr>
                <w:p w14:paraId="261A4228" w14:textId="77777777" w:rsidR="00476B74" w:rsidRPr="00807415" w:rsidRDefault="00476B74" w:rsidP="00CE1C44">
                  <w:pPr>
                    <w:framePr w:hSpace="180" w:wrap="around" w:vAnchor="text" w:hAnchor="margin" w:xAlign="center" w:y="20"/>
                    <w:rPr>
                      <w:rFonts w:ascii="Times New Roman" w:hAnsi="Times New Roman"/>
                      <w:sz w:val="18"/>
                      <w:szCs w:val="16"/>
                    </w:rPr>
                  </w:pPr>
                  <w:r w:rsidRPr="00807415">
                    <w:rPr>
                      <w:rFonts w:ascii="Times New Roman" w:hAnsi="Times New Roman"/>
                      <w:sz w:val="18"/>
                      <w:szCs w:val="16"/>
                    </w:rPr>
                    <w:t>SLO (8)</w:t>
                  </w:r>
                </w:p>
              </w:tc>
              <w:tc>
                <w:tcPr>
                  <w:tcW w:w="576" w:type="dxa"/>
                </w:tcPr>
                <w:p w14:paraId="5868B512" w14:textId="77777777" w:rsidR="00476B74" w:rsidRPr="00807415" w:rsidRDefault="00476B74" w:rsidP="00CE1C44">
                  <w:pPr>
                    <w:framePr w:hSpace="180" w:wrap="around" w:vAnchor="text" w:hAnchor="margin" w:xAlign="center" w:y="20"/>
                    <w:rPr>
                      <w:rFonts w:ascii="Times New Roman" w:hAnsi="Times New Roman"/>
                      <w:sz w:val="18"/>
                      <w:szCs w:val="16"/>
                    </w:rPr>
                  </w:pPr>
                  <w:r w:rsidRPr="00807415">
                    <w:rPr>
                      <w:rFonts w:ascii="Times New Roman" w:hAnsi="Times New Roman"/>
                      <w:sz w:val="18"/>
                      <w:szCs w:val="16"/>
                    </w:rPr>
                    <w:t>SLO (9)</w:t>
                  </w:r>
                </w:p>
              </w:tc>
              <w:tc>
                <w:tcPr>
                  <w:tcW w:w="576" w:type="dxa"/>
                </w:tcPr>
                <w:p w14:paraId="43F76AC0" w14:textId="77777777" w:rsidR="00476B74" w:rsidRPr="00807415" w:rsidRDefault="00476B74" w:rsidP="00CE1C44">
                  <w:pPr>
                    <w:framePr w:hSpace="180" w:wrap="around" w:vAnchor="text" w:hAnchor="margin" w:xAlign="center" w:y="20"/>
                    <w:rPr>
                      <w:rFonts w:ascii="Times New Roman" w:hAnsi="Times New Roman"/>
                      <w:sz w:val="18"/>
                      <w:szCs w:val="16"/>
                    </w:rPr>
                  </w:pPr>
                  <w:r w:rsidRPr="00807415">
                    <w:rPr>
                      <w:rFonts w:ascii="Times New Roman" w:hAnsi="Times New Roman"/>
                      <w:sz w:val="18"/>
                      <w:szCs w:val="16"/>
                    </w:rPr>
                    <w:t>SLO (10)</w:t>
                  </w:r>
                </w:p>
              </w:tc>
              <w:tc>
                <w:tcPr>
                  <w:tcW w:w="576" w:type="dxa"/>
                </w:tcPr>
                <w:p w14:paraId="05C72138" w14:textId="77777777" w:rsidR="00476B74" w:rsidRPr="00807415" w:rsidRDefault="00476B74" w:rsidP="00CE1C44">
                  <w:pPr>
                    <w:framePr w:hSpace="180" w:wrap="around" w:vAnchor="text" w:hAnchor="margin" w:xAlign="center" w:y="20"/>
                    <w:rPr>
                      <w:rFonts w:ascii="Times New Roman" w:hAnsi="Times New Roman"/>
                      <w:sz w:val="18"/>
                      <w:szCs w:val="16"/>
                    </w:rPr>
                  </w:pPr>
                  <w:r w:rsidRPr="00807415">
                    <w:rPr>
                      <w:rFonts w:ascii="Times New Roman" w:hAnsi="Times New Roman"/>
                      <w:sz w:val="18"/>
                      <w:szCs w:val="16"/>
                    </w:rPr>
                    <w:t>SLO (11)</w:t>
                  </w:r>
                </w:p>
              </w:tc>
            </w:tr>
            <w:tr w:rsidR="00476B74" w14:paraId="2899F566" w14:textId="77777777" w:rsidTr="001873FE">
              <w:trPr>
                <w:trHeight w:val="290"/>
              </w:trPr>
              <w:tc>
                <w:tcPr>
                  <w:tcW w:w="3456" w:type="dxa"/>
                </w:tcPr>
                <w:p w14:paraId="2EB51B5B" w14:textId="78949B69" w:rsidR="00476B74"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1</w:t>
                  </w:r>
                  <w:r w:rsidR="00476B74" w:rsidRPr="00722C6A">
                    <w:rPr>
                      <w:rFonts w:asciiTheme="majorBidi" w:hAnsiTheme="majorBidi" w:cstheme="majorBidi"/>
                    </w:rPr>
                    <w:t xml:space="preserve">. </w:t>
                  </w:r>
                  <w:r w:rsidRPr="00722C6A">
                    <w:rPr>
                      <w:rFonts w:asciiTheme="majorBidi" w:hAnsiTheme="majorBidi" w:cstheme="majorBidi"/>
                    </w:rPr>
                    <w:t xml:space="preserve"> Define principles of ethics, and code of ethics</w:t>
                  </w:r>
                  <w:r>
                    <w:rPr>
                      <w:rFonts w:asciiTheme="majorBidi" w:hAnsiTheme="majorBidi" w:cstheme="majorBidi"/>
                    </w:rPr>
                    <w:t xml:space="preserve"> in clinical settings and research</w:t>
                  </w:r>
                </w:p>
              </w:tc>
              <w:tc>
                <w:tcPr>
                  <w:tcW w:w="576" w:type="dxa"/>
                </w:tcPr>
                <w:p w14:paraId="74E749CC"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68070BD8" w14:textId="77777777" w:rsidR="00476B74" w:rsidRDefault="00476B74"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715E5DAB"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4C3C6128"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43681512"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0AFD2FB4"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2E1BCFE7"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7C039DA4"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31C39CC8"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38627667"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34652DC7" w14:textId="77777777" w:rsidR="00476B74" w:rsidRDefault="00476B74" w:rsidP="00CE1C44">
                  <w:pPr>
                    <w:framePr w:hSpace="180" w:wrap="around" w:vAnchor="text" w:hAnchor="margin" w:xAlign="center" w:y="20"/>
                    <w:rPr>
                      <w:rFonts w:ascii="Times New Roman" w:hAnsi="Times New Roman"/>
                      <w:sz w:val="24"/>
                    </w:rPr>
                  </w:pPr>
                </w:p>
              </w:tc>
            </w:tr>
            <w:tr w:rsidR="00476B74" w14:paraId="07874485" w14:textId="77777777" w:rsidTr="001873FE">
              <w:trPr>
                <w:trHeight w:val="290"/>
              </w:trPr>
              <w:tc>
                <w:tcPr>
                  <w:tcW w:w="3456" w:type="dxa"/>
                </w:tcPr>
                <w:p w14:paraId="3568162F" w14:textId="3C9594DC" w:rsidR="00476B74"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2</w:t>
                  </w:r>
                  <w:r w:rsidR="00490A8B">
                    <w:rPr>
                      <w:rFonts w:asciiTheme="majorBidi" w:hAnsiTheme="majorBidi" w:cstheme="majorBidi"/>
                    </w:rPr>
                    <w:t>.</w:t>
                  </w:r>
                  <w:r w:rsidR="00476B74" w:rsidRPr="00722C6A">
                    <w:rPr>
                      <w:rFonts w:asciiTheme="majorBidi" w:hAnsiTheme="majorBidi" w:cstheme="majorBidi"/>
                    </w:rPr>
                    <w:t xml:space="preserve">  </w:t>
                  </w:r>
                  <w:r w:rsidRPr="00722C6A">
                    <w:rPr>
                      <w:rFonts w:asciiTheme="majorBidi" w:hAnsiTheme="majorBidi" w:cstheme="majorBidi"/>
                    </w:rPr>
                    <w:t xml:space="preserve"> Define unethical practice</w:t>
                  </w:r>
                  <w:r>
                    <w:rPr>
                      <w:rFonts w:asciiTheme="majorBidi" w:hAnsiTheme="majorBidi" w:cstheme="majorBidi"/>
                    </w:rPr>
                    <w:t>, and</w:t>
                  </w:r>
                  <w:r w:rsidRPr="00722C6A">
                    <w:rPr>
                      <w:rFonts w:asciiTheme="majorBidi" w:hAnsiTheme="majorBidi" w:cstheme="majorBidi"/>
                    </w:rPr>
                    <w:t xml:space="preserve"> some examples of Violations and abuses that should be avoided in rehabilitation practice and research</w:t>
                  </w:r>
                </w:p>
              </w:tc>
              <w:tc>
                <w:tcPr>
                  <w:tcW w:w="576" w:type="dxa"/>
                </w:tcPr>
                <w:p w14:paraId="7527D187"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139E1AB0" w14:textId="77777777" w:rsidR="00476B74" w:rsidRDefault="00476B74"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3372821E"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4AF68ADF"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6F3A5BE9"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2CE4DDC0"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631BDC00"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3ED3D041"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5EE928CD"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31CF1C7C" w14:textId="77777777" w:rsidR="00476B74" w:rsidRDefault="00476B74" w:rsidP="00CE1C44">
                  <w:pPr>
                    <w:framePr w:hSpace="180" w:wrap="around" w:vAnchor="text" w:hAnchor="margin" w:xAlign="center" w:y="20"/>
                    <w:rPr>
                      <w:rFonts w:ascii="Times New Roman" w:hAnsi="Times New Roman"/>
                      <w:sz w:val="24"/>
                    </w:rPr>
                  </w:pPr>
                </w:p>
              </w:tc>
              <w:tc>
                <w:tcPr>
                  <w:tcW w:w="576" w:type="dxa"/>
                </w:tcPr>
                <w:p w14:paraId="71849CFB" w14:textId="77777777" w:rsidR="00476B74" w:rsidRDefault="00476B74" w:rsidP="00CE1C44">
                  <w:pPr>
                    <w:framePr w:hSpace="180" w:wrap="around" w:vAnchor="text" w:hAnchor="margin" w:xAlign="center" w:y="20"/>
                    <w:rPr>
                      <w:rFonts w:ascii="Times New Roman" w:hAnsi="Times New Roman"/>
                      <w:sz w:val="24"/>
                    </w:rPr>
                  </w:pPr>
                </w:p>
              </w:tc>
            </w:tr>
            <w:tr w:rsidR="00953DE2" w14:paraId="58613DD0" w14:textId="77777777" w:rsidTr="001873FE">
              <w:trPr>
                <w:trHeight w:val="290"/>
              </w:trPr>
              <w:tc>
                <w:tcPr>
                  <w:tcW w:w="3456" w:type="dxa"/>
                </w:tcPr>
                <w:p w14:paraId="41FF3BE3" w14:textId="34AF5E52" w:rsidR="00953DE2"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 xml:space="preserve">3. </w:t>
                  </w:r>
                  <w:r w:rsidRPr="00722C6A">
                    <w:rPr>
                      <w:rFonts w:asciiTheme="majorBidi" w:hAnsiTheme="majorBidi" w:cstheme="majorBidi"/>
                    </w:rPr>
                    <w:t xml:space="preserve"> Describe the ethical dilemma and the steps to analyze it</w:t>
                  </w:r>
                </w:p>
              </w:tc>
              <w:tc>
                <w:tcPr>
                  <w:tcW w:w="576" w:type="dxa"/>
                </w:tcPr>
                <w:p w14:paraId="77A94702"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41605DF" w14:textId="30DC4BC4"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4BEC1673"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B261CD5" w14:textId="0E536B28"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402CF62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7EC7A7C"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62396A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E565F13"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28A4BC5"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E89A5C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1A880C8" w14:textId="77777777" w:rsidR="00953DE2" w:rsidRDefault="00953DE2" w:rsidP="00CE1C44">
                  <w:pPr>
                    <w:framePr w:hSpace="180" w:wrap="around" w:vAnchor="text" w:hAnchor="margin" w:xAlign="center" w:y="20"/>
                    <w:rPr>
                      <w:rFonts w:ascii="Times New Roman" w:hAnsi="Times New Roman"/>
                      <w:sz w:val="24"/>
                    </w:rPr>
                  </w:pPr>
                </w:p>
              </w:tc>
            </w:tr>
            <w:tr w:rsidR="00953DE2" w14:paraId="61F90DC0" w14:textId="77777777" w:rsidTr="001873FE">
              <w:trPr>
                <w:trHeight w:val="303"/>
              </w:trPr>
              <w:tc>
                <w:tcPr>
                  <w:tcW w:w="3456" w:type="dxa"/>
                </w:tcPr>
                <w:p w14:paraId="261C9135" w14:textId="26BD7518" w:rsidR="00953DE2" w:rsidRPr="00722C6A" w:rsidRDefault="00953DE2" w:rsidP="00CE1C44">
                  <w:pPr>
                    <w:framePr w:hSpace="180" w:wrap="around" w:vAnchor="text" w:hAnchor="margin" w:xAlign="center" w:y="20"/>
                    <w:autoSpaceDE w:val="0"/>
                    <w:autoSpaceDN w:val="0"/>
                    <w:adjustRightInd w:val="0"/>
                    <w:contextualSpacing/>
                    <w:jc w:val="lowKashida"/>
                    <w:rPr>
                      <w:rFonts w:asciiTheme="majorBidi" w:hAnsiTheme="majorBidi" w:cstheme="majorBidi"/>
                    </w:rPr>
                  </w:pPr>
                  <w:r>
                    <w:rPr>
                      <w:rFonts w:asciiTheme="majorBidi" w:hAnsiTheme="majorBidi" w:cstheme="majorBidi"/>
                    </w:rPr>
                    <w:t xml:space="preserve">4. </w:t>
                  </w:r>
                  <w:r w:rsidRPr="00722C6A">
                    <w:rPr>
                      <w:rFonts w:asciiTheme="majorBidi" w:hAnsiTheme="majorBidi" w:cstheme="majorBidi"/>
                    </w:rPr>
                    <w:t>Develop self-awareness based on ethical values and expected professional attitude.</w:t>
                  </w:r>
                </w:p>
              </w:tc>
              <w:tc>
                <w:tcPr>
                  <w:tcW w:w="576" w:type="dxa"/>
                </w:tcPr>
                <w:p w14:paraId="30FB72C7"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96F0294"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2C2A9C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0F8121B"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37DB7558"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9317B25"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A4E33E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529E954"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3E90F3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EF9605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FF1954A" w14:textId="77777777" w:rsidR="00953DE2" w:rsidRDefault="00953DE2" w:rsidP="00CE1C44">
                  <w:pPr>
                    <w:framePr w:hSpace="180" w:wrap="around" w:vAnchor="text" w:hAnchor="margin" w:xAlign="center" w:y="20"/>
                    <w:rPr>
                      <w:rFonts w:ascii="Times New Roman" w:hAnsi="Times New Roman"/>
                      <w:sz w:val="24"/>
                    </w:rPr>
                  </w:pPr>
                </w:p>
              </w:tc>
            </w:tr>
            <w:tr w:rsidR="00953DE2" w14:paraId="72A422CC" w14:textId="77777777" w:rsidTr="001873FE">
              <w:trPr>
                <w:trHeight w:val="303"/>
              </w:trPr>
              <w:tc>
                <w:tcPr>
                  <w:tcW w:w="3456" w:type="dxa"/>
                </w:tcPr>
                <w:p w14:paraId="71A8346D" w14:textId="71F676FC"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5</w:t>
                  </w:r>
                  <w:r w:rsidRPr="00722C6A">
                    <w:rPr>
                      <w:rFonts w:asciiTheme="majorBidi" w:hAnsiTheme="majorBidi" w:cstheme="majorBidi"/>
                    </w:rPr>
                    <w:t>. Recognize</w:t>
                  </w:r>
                  <w:r>
                    <w:rPr>
                      <w:rFonts w:asciiTheme="majorBidi" w:hAnsiTheme="majorBidi" w:cstheme="majorBidi"/>
                    </w:rPr>
                    <w:t xml:space="preserve"> and demonstrate </w:t>
                  </w:r>
                  <w:r w:rsidRPr="00722C6A">
                    <w:rPr>
                      <w:rFonts w:asciiTheme="majorBidi" w:hAnsiTheme="majorBidi" w:cstheme="majorBidi"/>
                    </w:rPr>
                    <w:t>essential elements of professionalism including appearance, communication and skills</w:t>
                  </w:r>
                </w:p>
              </w:tc>
              <w:tc>
                <w:tcPr>
                  <w:tcW w:w="576" w:type="dxa"/>
                </w:tcPr>
                <w:p w14:paraId="5CF01C0D"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27112A4"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46E4D0FB"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331F7E3"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EFFB3FB"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2A868F7"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1CFC231"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A59B262"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E1D389C"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2119EC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905E80D" w14:textId="509CF2DB"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r>
            <w:tr w:rsidR="00953DE2" w14:paraId="1F50F34D" w14:textId="77777777" w:rsidTr="001873FE">
              <w:trPr>
                <w:trHeight w:val="303"/>
              </w:trPr>
              <w:tc>
                <w:tcPr>
                  <w:tcW w:w="3456" w:type="dxa"/>
                </w:tcPr>
                <w:p w14:paraId="2799FD3E" w14:textId="001E89A3"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6</w:t>
                  </w:r>
                  <w:r w:rsidRPr="00722C6A">
                    <w:rPr>
                      <w:rFonts w:asciiTheme="majorBidi" w:hAnsiTheme="majorBidi" w:cstheme="majorBidi"/>
                    </w:rPr>
                    <w:t>.  Demonstrate professional communication with different populations (adults, children, and people with different health profiles).</w:t>
                  </w:r>
                </w:p>
              </w:tc>
              <w:tc>
                <w:tcPr>
                  <w:tcW w:w="576" w:type="dxa"/>
                </w:tcPr>
                <w:p w14:paraId="5994EF04"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1A24ED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AB72E2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073444C"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10FEA2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A97C6F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BB9E7C5"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5FD672F"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56C17C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ED9968B"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C713D7E"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r>
            <w:tr w:rsidR="00953DE2" w14:paraId="2F485FE9" w14:textId="77777777" w:rsidTr="001873FE">
              <w:trPr>
                <w:trHeight w:val="303"/>
              </w:trPr>
              <w:tc>
                <w:tcPr>
                  <w:tcW w:w="3456" w:type="dxa"/>
                </w:tcPr>
                <w:p w14:paraId="2A18475E" w14:textId="555A1F46" w:rsidR="00953DE2"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lastRenderedPageBreak/>
                    <w:t>7</w:t>
                  </w:r>
                  <w:r w:rsidRPr="00722C6A">
                    <w:rPr>
                      <w:rFonts w:asciiTheme="majorBidi" w:hAnsiTheme="majorBidi" w:cstheme="majorBidi"/>
                    </w:rPr>
                    <w:t>. Introduce the concept of ICF model and its application to rehabilitation</w:t>
                  </w:r>
                </w:p>
              </w:tc>
              <w:tc>
                <w:tcPr>
                  <w:tcW w:w="576" w:type="dxa"/>
                </w:tcPr>
                <w:p w14:paraId="0076978D" w14:textId="50C1DEC9"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60A0AAC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EC3803D"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D1B6618"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F28A0E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4B287D3"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011A0CB"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F523807"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03C4BCB"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4349DC3"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19514B5" w14:textId="77777777" w:rsidR="00953DE2" w:rsidRDefault="00953DE2" w:rsidP="00CE1C44">
                  <w:pPr>
                    <w:framePr w:hSpace="180" w:wrap="around" w:vAnchor="text" w:hAnchor="margin" w:xAlign="center" w:y="20"/>
                    <w:rPr>
                      <w:rFonts w:ascii="Times New Roman" w:hAnsi="Times New Roman"/>
                      <w:sz w:val="24"/>
                    </w:rPr>
                  </w:pPr>
                </w:p>
              </w:tc>
            </w:tr>
            <w:tr w:rsidR="00953DE2" w14:paraId="6BA60313" w14:textId="77777777" w:rsidTr="001873FE">
              <w:trPr>
                <w:trHeight w:val="303"/>
              </w:trPr>
              <w:tc>
                <w:tcPr>
                  <w:tcW w:w="3456" w:type="dxa"/>
                </w:tcPr>
                <w:p w14:paraId="7F92936E" w14:textId="0D3A8EF6"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8</w:t>
                  </w:r>
                  <w:r w:rsidRPr="00722C6A">
                    <w:rPr>
                      <w:rFonts w:asciiTheme="majorBidi" w:hAnsiTheme="majorBidi" w:cstheme="majorBidi"/>
                    </w:rPr>
                    <w:t>. Distinguish between different types of disabilities</w:t>
                  </w:r>
                </w:p>
              </w:tc>
              <w:tc>
                <w:tcPr>
                  <w:tcW w:w="576" w:type="dxa"/>
                </w:tcPr>
                <w:p w14:paraId="352EE79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3772C73"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6DF11223"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451CB2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0EBED3D"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5F914F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FA6902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3F570D3"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9F6392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5FA5EBC"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1113187" w14:textId="77777777" w:rsidR="00953DE2" w:rsidRDefault="00953DE2" w:rsidP="00CE1C44">
                  <w:pPr>
                    <w:framePr w:hSpace="180" w:wrap="around" w:vAnchor="text" w:hAnchor="margin" w:xAlign="center" w:y="20"/>
                    <w:rPr>
                      <w:rFonts w:ascii="Times New Roman" w:hAnsi="Times New Roman"/>
                      <w:sz w:val="24"/>
                    </w:rPr>
                  </w:pPr>
                </w:p>
              </w:tc>
            </w:tr>
            <w:tr w:rsidR="00953DE2" w14:paraId="14041654" w14:textId="77777777" w:rsidTr="001873FE">
              <w:trPr>
                <w:trHeight w:val="303"/>
              </w:trPr>
              <w:tc>
                <w:tcPr>
                  <w:tcW w:w="3456" w:type="dxa"/>
                </w:tcPr>
                <w:p w14:paraId="5AD0D37B" w14:textId="7FF4CB65"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9</w:t>
                  </w:r>
                  <w:r w:rsidRPr="00722C6A">
                    <w:rPr>
                      <w:rFonts w:asciiTheme="majorBidi" w:hAnsiTheme="majorBidi" w:cstheme="majorBidi"/>
                    </w:rPr>
                    <w:t>. Define the important facts on and rights of Persons with Disabilities</w:t>
                  </w:r>
                </w:p>
              </w:tc>
              <w:tc>
                <w:tcPr>
                  <w:tcW w:w="576" w:type="dxa"/>
                </w:tcPr>
                <w:p w14:paraId="184DFEF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33ADEB7"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047EC091"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DAE22F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C812A1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2390F1C"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205775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6C134F4"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D194C62"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E9419F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2B56582" w14:textId="77777777" w:rsidR="00953DE2" w:rsidRDefault="00953DE2" w:rsidP="00CE1C44">
                  <w:pPr>
                    <w:framePr w:hSpace="180" w:wrap="around" w:vAnchor="text" w:hAnchor="margin" w:xAlign="center" w:y="20"/>
                    <w:rPr>
                      <w:rFonts w:ascii="Times New Roman" w:hAnsi="Times New Roman"/>
                      <w:sz w:val="24"/>
                    </w:rPr>
                  </w:pPr>
                </w:p>
              </w:tc>
            </w:tr>
            <w:tr w:rsidR="00953DE2" w14:paraId="6DC2FA43" w14:textId="77777777" w:rsidTr="001873FE">
              <w:trPr>
                <w:trHeight w:val="303"/>
              </w:trPr>
              <w:tc>
                <w:tcPr>
                  <w:tcW w:w="3456" w:type="dxa"/>
                </w:tcPr>
                <w:p w14:paraId="4DA38D2E" w14:textId="46216FF9"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10</w:t>
                  </w:r>
                  <w:r w:rsidRPr="00722C6A">
                    <w:rPr>
                      <w:rFonts w:asciiTheme="majorBidi" w:hAnsiTheme="majorBidi" w:cstheme="majorBidi"/>
                    </w:rPr>
                    <w:t xml:space="preserve">. Define rehabilitation program and its goals </w:t>
                  </w:r>
                </w:p>
              </w:tc>
              <w:tc>
                <w:tcPr>
                  <w:tcW w:w="576" w:type="dxa"/>
                </w:tcPr>
                <w:p w14:paraId="166C086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98B70CC"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057314FC"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AF8B6F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2906DD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9D27C7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AFEA7C5"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676FAAB"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D7B649D"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1CFA37D"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5BFE50D" w14:textId="77777777" w:rsidR="00953DE2" w:rsidRDefault="00953DE2" w:rsidP="00CE1C44">
                  <w:pPr>
                    <w:framePr w:hSpace="180" w:wrap="around" w:vAnchor="text" w:hAnchor="margin" w:xAlign="center" w:y="20"/>
                    <w:rPr>
                      <w:rFonts w:ascii="Times New Roman" w:hAnsi="Times New Roman"/>
                      <w:sz w:val="24"/>
                    </w:rPr>
                  </w:pPr>
                </w:p>
              </w:tc>
            </w:tr>
            <w:tr w:rsidR="00953DE2" w14:paraId="0DB195B5" w14:textId="77777777" w:rsidTr="001873FE">
              <w:trPr>
                <w:trHeight w:val="303"/>
              </w:trPr>
              <w:tc>
                <w:tcPr>
                  <w:tcW w:w="3456" w:type="dxa"/>
                </w:tcPr>
                <w:p w14:paraId="6C07D4AC" w14:textId="0194FDB2"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11</w:t>
                  </w:r>
                  <w:r w:rsidRPr="00722C6A">
                    <w:rPr>
                      <w:rFonts w:asciiTheme="majorBidi" w:hAnsiTheme="majorBidi" w:cstheme="majorBidi"/>
                    </w:rPr>
                    <w:t xml:space="preserve">. Identify the role and importance of each member of rehabilitation team </w:t>
                  </w:r>
                </w:p>
              </w:tc>
              <w:tc>
                <w:tcPr>
                  <w:tcW w:w="576" w:type="dxa"/>
                </w:tcPr>
                <w:p w14:paraId="0376BFE7"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DACA64E"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6374F0AD"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841FDE2"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6B58332"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C76E29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7DEA081"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2C047D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58FACF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3EB2E43"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05A9276" w14:textId="77777777" w:rsidR="00953DE2" w:rsidRDefault="00953DE2" w:rsidP="00CE1C44">
                  <w:pPr>
                    <w:framePr w:hSpace="180" w:wrap="around" w:vAnchor="text" w:hAnchor="margin" w:xAlign="center" w:y="20"/>
                    <w:rPr>
                      <w:rFonts w:ascii="Times New Roman" w:hAnsi="Times New Roman"/>
                      <w:sz w:val="24"/>
                    </w:rPr>
                  </w:pPr>
                </w:p>
              </w:tc>
            </w:tr>
            <w:tr w:rsidR="00953DE2" w14:paraId="06DD84BC" w14:textId="77777777" w:rsidTr="001873FE">
              <w:trPr>
                <w:trHeight w:val="303"/>
              </w:trPr>
              <w:tc>
                <w:tcPr>
                  <w:tcW w:w="3456" w:type="dxa"/>
                </w:tcPr>
                <w:p w14:paraId="70C8F640" w14:textId="4FEB012F" w:rsidR="00953DE2" w:rsidRPr="00722C6A" w:rsidRDefault="00953DE2" w:rsidP="00CE1C44">
                  <w:pPr>
                    <w:pStyle w:val="ListParagraph"/>
                    <w:framePr w:hSpace="180" w:wrap="around" w:vAnchor="text" w:hAnchor="margin" w:xAlign="center" w:y="20"/>
                    <w:autoSpaceDE w:val="0"/>
                    <w:autoSpaceDN w:val="0"/>
                    <w:adjustRightInd w:val="0"/>
                    <w:ind w:left="0"/>
                    <w:jc w:val="lowKashida"/>
                    <w:rPr>
                      <w:rFonts w:asciiTheme="majorBidi" w:hAnsiTheme="majorBidi" w:cstheme="majorBidi"/>
                    </w:rPr>
                  </w:pPr>
                  <w:r>
                    <w:rPr>
                      <w:rFonts w:asciiTheme="majorBidi" w:hAnsiTheme="majorBidi" w:cstheme="majorBidi"/>
                    </w:rPr>
                    <w:t>12</w:t>
                  </w:r>
                  <w:r w:rsidRPr="00722C6A">
                    <w:rPr>
                      <w:rFonts w:asciiTheme="majorBidi" w:hAnsiTheme="majorBidi" w:cstheme="majorBidi"/>
                    </w:rPr>
                    <w:t xml:space="preserve">. Differentiate between different team models used in rehabilitation </w:t>
                  </w:r>
                </w:p>
              </w:tc>
              <w:tc>
                <w:tcPr>
                  <w:tcW w:w="576" w:type="dxa"/>
                </w:tcPr>
                <w:p w14:paraId="689BE99D"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05E0952"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72986E18"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CC490B8"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BF0C26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E5DCD6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F9E551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834322C"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5758665"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8B1A45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1F95FCF" w14:textId="77777777" w:rsidR="00953DE2" w:rsidRDefault="00953DE2" w:rsidP="00CE1C44">
                  <w:pPr>
                    <w:framePr w:hSpace="180" w:wrap="around" w:vAnchor="text" w:hAnchor="margin" w:xAlign="center" w:y="20"/>
                    <w:rPr>
                      <w:rFonts w:ascii="Times New Roman" w:hAnsi="Times New Roman"/>
                      <w:sz w:val="24"/>
                    </w:rPr>
                  </w:pPr>
                </w:p>
              </w:tc>
            </w:tr>
            <w:tr w:rsidR="00953DE2" w14:paraId="1FF38979" w14:textId="77777777" w:rsidTr="001873FE">
              <w:trPr>
                <w:trHeight w:val="303"/>
              </w:trPr>
              <w:tc>
                <w:tcPr>
                  <w:tcW w:w="3456" w:type="dxa"/>
                </w:tcPr>
                <w:p w14:paraId="001D5CEB" w14:textId="625A6D00" w:rsidR="00953DE2" w:rsidRPr="00722C6A" w:rsidRDefault="00953DE2" w:rsidP="00CE1C44">
                  <w:pPr>
                    <w:framePr w:hSpace="180" w:wrap="around" w:vAnchor="text" w:hAnchor="margin" w:xAlign="center" w:y="20"/>
                    <w:autoSpaceDE w:val="0"/>
                    <w:autoSpaceDN w:val="0"/>
                    <w:adjustRightInd w:val="0"/>
                    <w:jc w:val="lowKashida"/>
                    <w:rPr>
                      <w:rFonts w:asciiTheme="majorBidi" w:hAnsiTheme="majorBidi" w:cstheme="majorBidi"/>
                    </w:rPr>
                  </w:pPr>
                  <w:r>
                    <w:rPr>
                      <w:rFonts w:asciiTheme="majorBidi" w:hAnsiTheme="majorBidi" w:cstheme="majorBidi"/>
                    </w:rPr>
                    <w:t>13</w:t>
                  </w:r>
                  <w:r w:rsidRPr="00722C6A">
                    <w:rPr>
                      <w:rFonts w:asciiTheme="majorBidi" w:hAnsiTheme="majorBidi" w:cstheme="majorBidi"/>
                    </w:rPr>
                    <w:t>. Describe the CBR program, aims, and involved personnel</w:t>
                  </w:r>
                </w:p>
              </w:tc>
              <w:tc>
                <w:tcPr>
                  <w:tcW w:w="576" w:type="dxa"/>
                </w:tcPr>
                <w:p w14:paraId="01825B7F"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0FCCC7E"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7D3DA5D8"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1104B1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91E0A2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07733C3"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80973E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DB0BB11"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0053F23"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453F1E4"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37378F1" w14:textId="77777777" w:rsidR="00953DE2" w:rsidRDefault="00953DE2" w:rsidP="00CE1C44">
                  <w:pPr>
                    <w:framePr w:hSpace="180" w:wrap="around" w:vAnchor="text" w:hAnchor="margin" w:xAlign="center" w:y="20"/>
                    <w:rPr>
                      <w:rFonts w:ascii="Times New Roman" w:hAnsi="Times New Roman"/>
                      <w:sz w:val="24"/>
                    </w:rPr>
                  </w:pPr>
                </w:p>
              </w:tc>
            </w:tr>
            <w:tr w:rsidR="00953DE2" w14:paraId="769DFBF9" w14:textId="77777777" w:rsidTr="001873FE">
              <w:trPr>
                <w:trHeight w:val="303"/>
              </w:trPr>
              <w:tc>
                <w:tcPr>
                  <w:tcW w:w="3456" w:type="dxa"/>
                </w:tcPr>
                <w:p w14:paraId="0751C3D5" w14:textId="25D4104A" w:rsidR="00953DE2" w:rsidRPr="00722C6A" w:rsidRDefault="00953DE2" w:rsidP="00CE1C44">
                  <w:pPr>
                    <w:framePr w:hSpace="180" w:wrap="around" w:vAnchor="text" w:hAnchor="margin" w:xAlign="center" w:y="20"/>
                    <w:autoSpaceDE w:val="0"/>
                    <w:autoSpaceDN w:val="0"/>
                    <w:adjustRightInd w:val="0"/>
                    <w:jc w:val="lowKashida"/>
                    <w:rPr>
                      <w:rFonts w:asciiTheme="majorBidi" w:hAnsiTheme="majorBidi" w:cstheme="majorBidi"/>
                    </w:rPr>
                  </w:pPr>
                  <w:r>
                    <w:rPr>
                      <w:rFonts w:asciiTheme="majorBidi" w:hAnsiTheme="majorBidi" w:cstheme="majorBidi"/>
                    </w:rPr>
                    <w:t>14</w:t>
                  </w:r>
                  <w:r w:rsidRPr="00722C6A">
                    <w:rPr>
                      <w:rFonts w:asciiTheme="majorBidi" w:hAnsiTheme="majorBidi" w:cstheme="majorBidi"/>
                    </w:rPr>
                    <w:t xml:space="preserve">. Know the regulations of </w:t>
                  </w:r>
                  <w:r w:rsidRPr="00722C6A">
                    <w:rPr>
                      <w:rFonts w:asciiTheme="majorBidi" w:hAnsiTheme="majorBidi" w:cstheme="majorBidi"/>
                      <w:lang w:bidi="ar-JO"/>
                    </w:rPr>
                    <w:t xml:space="preserve">governing the </w:t>
                  </w:r>
                  <w:r w:rsidRPr="00722C6A">
                    <w:rPr>
                      <w:rFonts w:asciiTheme="majorBidi" w:hAnsiTheme="majorBidi" w:cstheme="majorBidi"/>
                    </w:rPr>
                    <w:t>physiotherapy, occupational therapy, orthotics and prosthetics and Hearing and Speech professions</w:t>
                  </w:r>
                </w:p>
              </w:tc>
              <w:tc>
                <w:tcPr>
                  <w:tcW w:w="576" w:type="dxa"/>
                </w:tcPr>
                <w:p w14:paraId="66D2871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595467D"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3ABDE7AD"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26DAF84"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4F3225C"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E7A013B"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98E1E2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C27C9B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D7120A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7FE9DF4"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DFE7A14" w14:textId="77777777" w:rsidR="00953DE2" w:rsidRDefault="00953DE2" w:rsidP="00CE1C44">
                  <w:pPr>
                    <w:framePr w:hSpace="180" w:wrap="around" w:vAnchor="text" w:hAnchor="margin" w:xAlign="center" w:y="20"/>
                    <w:rPr>
                      <w:rFonts w:ascii="Times New Roman" w:hAnsi="Times New Roman"/>
                      <w:sz w:val="24"/>
                    </w:rPr>
                  </w:pPr>
                </w:p>
              </w:tc>
            </w:tr>
            <w:tr w:rsidR="00953DE2" w14:paraId="50F82D4D" w14:textId="77777777" w:rsidTr="001873FE">
              <w:trPr>
                <w:trHeight w:val="303"/>
              </w:trPr>
              <w:tc>
                <w:tcPr>
                  <w:tcW w:w="3456" w:type="dxa"/>
                </w:tcPr>
                <w:p w14:paraId="25D86DD4" w14:textId="2E8CE747"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15</w:t>
                  </w:r>
                  <w:r w:rsidRPr="00722C6A">
                    <w:rPr>
                      <w:rFonts w:asciiTheme="majorBidi" w:hAnsiTheme="majorBidi" w:cstheme="majorBidi"/>
                    </w:rPr>
                    <w:t xml:space="preserve">. Understand the role of rehabilitation for torture victims </w:t>
                  </w:r>
                </w:p>
              </w:tc>
              <w:tc>
                <w:tcPr>
                  <w:tcW w:w="576" w:type="dxa"/>
                </w:tcPr>
                <w:p w14:paraId="7AFA26EB"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9B3FB75" w14:textId="28227611" w:rsidR="00953DE2" w:rsidRDefault="00F65869"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38C29B8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CD59D0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9F6E41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F996DE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C19C9B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45CAEBF"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2A8CED8"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1141F2B"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BFC8145" w14:textId="77777777" w:rsidR="00953DE2" w:rsidRDefault="00953DE2" w:rsidP="00CE1C44">
                  <w:pPr>
                    <w:framePr w:hSpace="180" w:wrap="around" w:vAnchor="text" w:hAnchor="margin" w:xAlign="center" w:y="20"/>
                    <w:rPr>
                      <w:rFonts w:ascii="Times New Roman" w:hAnsi="Times New Roman"/>
                      <w:sz w:val="24"/>
                    </w:rPr>
                  </w:pPr>
                </w:p>
              </w:tc>
            </w:tr>
            <w:tr w:rsidR="00953DE2" w14:paraId="78CC8214" w14:textId="77777777" w:rsidTr="001873FE">
              <w:trPr>
                <w:trHeight w:val="303"/>
              </w:trPr>
              <w:tc>
                <w:tcPr>
                  <w:tcW w:w="3456" w:type="dxa"/>
                </w:tcPr>
                <w:p w14:paraId="5BEEB8EA" w14:textId="568B3885"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16</w:t>
                  </w:r>
                  <w:r w:rsidRPr="00722C6A">
                    <w:rPr>
                      <w:rFonts w:asciiTheme="majorBidi" w:hAnsiTheme="majorBidi" w:cstheme="majorBidi"/>
                    </w:rPr>
                    <w:t xml:space="preserve">.  </w:t>
                  </w:r>
                  <w:r>
                    <w:rPr>
                      <w:rFonts w:asciiTheme="majorBidi" w:hAnsiTheme="majorBidi" w:cstheme="majorBidi"/>
                    </w:rPr>
                    <w:t>Recognize</w:t>
                  </w:r>
                  <w:r w:rsidRPr="00722C6A">
                    <w:rPr>
                      <w:rFonts w:asciiTheme="majorBidi" w:hAnsiTheme="majorBidi" w:cstheme="majorBidi"/>
                    </w:rPr>
                    <w:t xml:space="preserve"> the concept of EBP and its importance to clinical practice</w:t>
                  </w:r>
                </w:p>
              </w:tc>
              <w:tc>
                <w:tcPr>
                  <w:tcW w:w="576" w:type="dxa"/>
                </w:tcPr>
                <w:p w14:paraId="7038CFF5"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E8ED9DF"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9492131"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58B4531"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AEA5453"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7AB1C0B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03B91D7"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85698BB"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D2E1D8C"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D302EA5"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C7A3EEA" w14:textId="77777777" w:rsidR="00953DE2" w:rsidRDefault="00953DE2" w:rsidP="00CE1C44">
                  <w:pPr>
                    <w:framePr w:hSpace="180" w:wrap="around" w:vAnchor="text" w:hAnchor="margin" w:xAlign="center" w:y="20"/>
                    <w:rPr>
                      <w:rFonts w:ascii="Times New Roman" w:hAnsi="Times New Roman"/>
                      <w:sz w:val="24"/>
                    </w:rPr>
                  </w:pPr>
                </w:p>
              </w:tc>
            </w:tr>
            <w:tr w:rsidR="00953DE2" w14:paraId="683277AE" w14:textId="77777777" w:rsidTr="001873FE">
              <w:trPr>
                <w:trHeight w:val="303"/>
              </w:trPr>
              <w:tc>
                <w:tcPr>
                  <w:tcW w:w="3456" w:type="dxa"/>
                </w:tcPr>
                <w:p w14:paraId="58A728D5" w14:textId="5A380ED6"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17</w:t>
                  </w:r>
                  <w:r w:rsidRPr="00722C6A">
                    <w:rPr>
                      <w:rFonts w:asciiTheme="majorBidi" w:hAnsiTheme="majorBidi" w:cstheme="majorBidi"/>
                    </w:rPr>
                    <w:t>. Identify the main elements of  patients management process</w:t>
                  </w:r>
                </w:p>
              </w:tc>
              <w:tc>
                <w:tcPr>
                  <w:tcW w:w="576" w:type="dxa"/>
                </w:tcPr>
                <w:p w14:paraId="1FD65F0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E09503C"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4657F7D2"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7CB0E07"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3E5FB1D"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8DF2F79"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152D07A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B8C661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4347B6F"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C702278"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4E74AEE" w14:textId="77777777" w:rsidR="00953DE2" w:rsidRDefault="00953DE2" w:rsidP="00CE1C44">
                  <w:pPr>
                    <w:framePr w:hSpace="180" w:wrap="around" w:vAnchor="text" w:hAnchor="margin" w:xAlign="center" w:y="20"/>
                    <w:rPr>
                      <w:rFonts w:ascii="Times New Roman" w:hAnsi="Times New Roman"/>
                      <w:sz w:val="24"/>
                    </w:rPr>
                  </w:pPr>
                </w:p>
              </w:tc>
            </w:tr>
            <w:tr w:rsidR="00953DE2" w14:paraId="69720046" w14:textId="77777777" w:rsidTr="001873FE">
              <w:trPr>
                <w:trHeight w:val="303"/>
              </w:trPr>
              <w:tc>
                <w:tcPr>
                  <w:tcW w:w="3456" w:type="dxa"/>
                </w:tcPr>
                <w:p w14:paraId="41B55DBF" w14:textId="610A87E5"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18</w:t>
                  </w:r>
                  <w:r w:rsidRPr="00722C6A">
                    <w:rPr>
                      <w:rFonts w:asciiTheme="majorBidi" w:hAnsiTheme="majorBidi" w:cstheme="majorBidi"/>
                    </w:rPr>
                    <w:t>. Define infection control and infection cycle</w:t>
                  </w:r>
                </w:p>
              </w:tc>
              <w:tc>
                <w:tcPr>
                  <w:tcW w:w="576" w:type="dxa"/>
                </w:tcPr>
                <w:p w14:paraId="65DA41D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11D1D65"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54FD4CF5"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47E45B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B458CAB"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6325A61"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4C2286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7951091"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CA9955F"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0D41962"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3DE7D18" w14:textId="77777777" w:rsidR="00953DE2" w:rsidRDefault="00953DE2" w:rsidP="00CE1C44">
                  <w:pPr>
                    <w:framePr w:hSpace="180" w:wrap="around" w:vAnchor="text" w:hAnchor="margin" w:xAlign="center" w:y="20"/>
                    <w:rPr>
                      <w:rFonts w:ascii="Times New Roman" w:hAnsi="Times New Roman"/>
                      <w:sz w:val="24"/>
                    </w:rPr>
                  </w:pPr>
                </w:p>
              </w:tc>
            </w:tr>
            <w:tr w:rsidR="00953DE2" w14:paraId="6F1F825E" w14:textId="77777777" w:rsidTr="001873FE">
              <w:trPr>
                <w:trHeight w:val="303"/>
              </w:trPr>
              <w:tc>
                <w:tcPr>
                  <w:tcW w:w="3456" w:type="dxa"/>
                </w:tcPr>
                <w:p w14:paraId="28972593" w14:textId="0C7B9A9C"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19</w:t>
                  </w:r>
                  <w:r w:rsidRPr="00722C6A">
                    <w:rPr>
                      <w:rFonts w:asciiTheme="majorBidi" w:hAnsiTheme="majorBidi" w:cstheme="majorBidi"/>
                    </w:rPr>
                    <w:t>. describe precautions to maintain and improve safety and reduce patient and employee injury in the treatment setting</w:t>
                  </w:r>
                </w:p>
              </w:tc>
              <w:tc>
                <w:tcPr>
                  <w:tcW w:w="576" w:type="dxa"/>
                </w:tcPr>
                <w:p w14:paraId="4989405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175FC1C"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65581FC"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96862C8"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4A2825F"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970700C"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98747A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5D50D4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96BA32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15DFB42"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D7CFDBF" w14:textId="77777777" w:rsidR="00953DE2" w:rsidRDefault="00953DE2" w:rsidP="00CE1C44">
                  <w:pPr>
                    <w:framePr w:hSpace="180" w:wrap="around" w:vAnchor="text" w:hAnchor="margin" w:xAlign="center" w:y="20"/>
                    <w:rPr>
                      <w:rFonts w:ascii="Times New Roman" w:hAnsi="Times New Roman"/>
                      <w:sz w:val="24"/>
                    </w:rPr>
                  </w:pPr>
                </w:p>
              </w:tc>
            </w:tr>
            <w:tr w:rsidR="00953DE2" w14:paraId="563026B8" w14:textId="77777777" w:rsidTr="001873FE">
              <w:trPr>
                <w:trHeight w:val="303"/>
              </w:trPr>
              <w:tc>
                <w:tcPr>
                  <w:tcW w:w="3456" w:type="dxa"/>
                </w:tcPr>
                <w:p w14:paraId="26D94543" w14:textId="442EC522"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20</w:t>
                  </w:r>
                  <w:r w:rsidRPr="00722C6A">
                    <w:rPr>
                      <w:rFonts w:asciiTheme="majorBidi" w:hAnsiTheme="majorBidi" w:cstheme="majorBidi"/>
                    </w:rPr>
                    <w:t>. Describe and use the proper body mechanics for lifting, reaching, pushing, pulling and carrying objects</w:t>
                  </w:r>
                </w:p>
              </w:tc>
              <w:tc>
                <w:tcPr>
                  <w:tcW w:w="576" w:type="dxa"/>
                </w:tcPr>
                <w:p w14:paraId="7842F194"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B3ABD97"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7882963"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DA8AB82"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AC86D52"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616CD7D"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3D60110"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53F395AF"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2C2305E"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EC65F2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B3DA002" w14:textId="77777777" w:rsidR="00953DE2" w:rsidRDefault="00953DE2" w:rsidP="00CE1C44">
                  <w:pPr>
                    <w:framePr w:hSpace="180" w:wrap="around" w:vAnchor="text" w:hAnchor="margin" w:xAlign="center" w:y="20"/>
                    <w:rPr>
                      <w:rFonts w:ascii="Times New Roman" w:hAnsi="Times New Roman"/>
                      <w:sz w:val="24"/>
                    </w:rPr>
                  </w:pPr>
                </w:p>
              </w:tc>
            </w:tr>
            <w:tr w:rsidR="00953DE2" w14:paraId="63FB6A1B" w14:textId="77777777" w:rsidTr="001873FE">
              <w:trPr>
                <w:trHeight w:val="303"/>
              </w:trPr>
              <w:tc>
                <w:tcPr>
                  <w:tcW w:w="3456" w:type="dxa"/>
                </w:tcPr>
                <w:p w14:paraId="56AFB6FE" w14:textId="27862B44" w:rsidR="00953DE2" w:rsidRPr="00722C6A" w:rsidRDefault="00953DE2" w:rsidP="00CE1C44">
                  <w:pPr>
                    <w:framePr w:hSpace="180" w:wrap="around" w:vAnchor="text" w:hAnchor="margin" w:xAlign="center" w:y="20"/>
                    <w:rPr>
                      <w:rFonts w:asciiTheme="majorBidi" w:hAnsiTheme="majorBidi" w:cstheme="majorBidi"/>
                    </w:rPr>
                  </w:pPr>
                  <w:r>
                    <w:rPr>
                      <w:rFonts w:asciiTheme="majorBidi" w:hAnsiTheme="majorBidi" w:cstheme="majorBidi"/>
                    </w:rPr>
                    <w:t>21</w:t>
                  </w:r>
                  <w:r w:rsidRPr="00722C6A">
                    <w:rPr>
                      <w:rFonts w:asciiTheme="majorBidi" w:hAnsiTheme="majorBidi" w:cstheme="majorBidi"/>
                    </w:rPr>
                    <w:t xml:space="preserve">. </w:t>
                  </w:r>
                  <w:proofErr w:type="gramStart"/>
                  <w:r w:rsidRPr="00722C6A">
                    <w:rPr>
                      <w:rFonts w:asciiTheme="majorBidi" w:hAnsiTheme="majorBidi" w:cstheme="majorBidi"/>
                    </w:rPr>
                    <w:t>apply</w:t>
                  </w:r>
                  <w:proofErr w:type="gramEnd"/>
                  <w:r w:rsidRPr="00722C6A">
                    <w:rPr>
                      <w:rFonts w:asciiTheme="majorBidi" w:hAnsiTheme="majorBidi" w:cstheme="majorBidi"/>
                    </w:rPr>
                    <w:t xml:space="preserve"> proper positioning of the trunk, head and extremities with the patient in supine, prone, side-lying or sitting.</w:t>
                  </w:r>
                </w:p>
              </w:tc>
              <w:tc>
                <w:tcPr>
                  <w:tcW w:w="576" w:type="dxa"/>
                </w:tcPr>
                <w:p w14:paraId="2E0C17DA"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0FBC284"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561FDE5"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B562005"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21733F6"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0F313D8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F126A16"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307CCC7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3EBD08D0"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507D8A5"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490F1DEA" w14:textId="77777777" w:rsidR="00953DE2" w:rsidRDefault="00953DE2" w:rsidP="00CE1C44">
                  <w:pPr>
                    <w:framePr w:hSpace="180" w:wrap="around" w:vAnchor="text" w:hAnchor="margin" w:xAlign="center" w:y="20"/>
                    <w:rPr>
                      <w:rFonts w:ascii="Times New Roman" w:hAnsi="Times New Roman"/>
                      <w:sz w:val="24"/>
                    </w:rPr>
                  </w:pPr>
                </w:p>
              </w:tc>
            </w:tr>
            <w:tr w:rsidR="00953DE2" w14:paraId="3EEB0257" w14:textId="77777777" w:rsidTr="001873FE">
              <w:trPr>
                <w:trHeight w:val="303"/>
              </w:trPr>
              <w:tc>
                <w:tcPr>
                  <w:tcW w:w="3456" w:type="dxa"/>
                </w:tcPr>
                <w:p w14:paraId="05010870" w14:textId="0C474207" w:rsidR="00953DE2" w:rsidRPr="00722C6A" w:rsidRDefault="00953DE2" w:rsidP="00CE1C44">
                  <w:pPr>
                    <w:framePr w:hSpace="180" w:wrap="around" w:vAnchor="text" w:hAnchor="margin" w:xAlign="center" w:y="20"/>
                    <w:rPr>
                      <w:rFonts w:asciiTheme="majorBidi" w:hAnsiTheme="majorBidi" w:cstheme="majorBidi"/>
                      <w:lang w:bidi="ar-JO"/>
                    </w:rPr>
                  </w:pPr>
                  <w:r>
                    <w:rPr>
                      <w:rFonts w:asciiTheme="majorBidi" w:hAnsiTheme="majorBidi" w:cstheme="majorBidi"/>
                      <w:lang w:bidi="ar-JO"/>
                    </w:rPr>
                    <w:t>22</w:t>
                  </w:r>
                  <w:r w:rsidRPr="00722C6A">
                    <w:rPr>
                      <w:rFonts w:asciiTheme="majorBidi" w:hAnsiTheme="majorBidi" w:cstheme="majorBidi"/>
                      <w:lang w:bidi="ar-JO"/>
                    </w:rPr>
                    <w:t xml:space="preserve">. </w:t>
                  </w:r>
                  <w:r>
                    <w:rPr>
                      <w:rFonts w:asciiTheme="majorBidi" w:hAnsiTheme="majorBidi" w:cstheme="majorBidi"/>
                      <w:lang w:bidi="ar-JO"/>
                    </w:rPr>
                    <w:t>Self-learn and s</w:t>
                  </w:r>
                  <w:r w:rsidRPr="00722C6A">
                    <w:rPr>
                      <w:rFonts w:asciiTheme="majorBidi" w:hAnsiTheme="majorBidi" w:cstheme="majorBidi"/>
                      <w:lang w:bidi="ar-JO"/>
                    </w:rPr>
                    <w:t xml:space="preserve">earch for materials related to topics covered in the classes </w:t>
                  </w:r>
                  <w:r>
                    <w:rPr>
                      <w:rFonts w:asciiTheme="majorBidi" w:hAnsiTheme="majorBidi" w:cstheme="majorBidi"/>
                      <w:lang w:bidi="ar-JO"/>
                    </w:rPr>
                    <w:t>and</w:t>
                  </w:r>
                  <w:r w:rsidRPr="00722C6A">
                    <w:rPr>
                      <w:rFonts w:asciiTheme="majorBidi" w:hAnsiTheme="majorBidi" w:cstheme="majorBidi"/>
                      <w:lang w:bidi="ar-JO"/>
                    </w:rPr>
                    <w:t xml:space="preserve"> for the asynchronous part of the class</w:t>
                  </w:r>
                  <w:r w:rsidRPr="00722C6A">
                    <w:rPr>
                      <w:rFonts w:asciiTheme="majorBidi" w:hAnsiTheme="majorBidi" w:cstheme="majorBidi"/>
                    </w:rPr>
                    <w:t xml:space="preserve"> using general and health search engines</w:t>
                  </w:r>
                  <w:r>
                    <w:rPr>
                      <w:rFonts w:asciiTheme="majorBidi" w:hAnsiTheme="majorBidi" w:cstheme="majorBidi"/>
                      <w:lang w:bidi="ar-JO"/>
                    </w:rPr>
                    <w:t>.</w:t>
                  </w:r>
                </w:p>
              </w:tc>
              <w:tc>
                <w:tcPr>
                  <w:tcW w:w="576" w:type="dxa"/>
                </w:tcPr>
                <w:p w14:paraId="13AD685D"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E8969AF"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8A85DB9" w14:textId="77777777" w:rsidR="00953DE2" w:rsidRDefault="00953DE2" w:rsidP="00CE1C44">
                  <w:pPr>
                    <w:framePr w:hSpace="180" w:wrap="around" w:vAnchor="text" w:hAnchor="margin" w:xAlign="center" w:y="20"/>
                    <w:rPr>
                      <w:rFonts w:ascii="Times New Roman" w:hAnsi="Times New Roman"/>
                      <w:sz w:val="24"/>
                    </w:rPr>
                  </w:pPr>
                  <w:r>
                    <w:rPr>
                      <w:rFonts w:ascii="Times New Roman" w:hAnsi="Times New Roman"/>
                      <w:sz w:val="24"/>
                    </w:rPr>
                    <w:t>X</w:t>
                  </w:r>
                </w:p>
              </w:tc>
              <w:tc>
                <w:tcPr>
                  <w:tcW w:w="576" w:type="dxa"/>
                </w:tcPr>
                <w:p w14:paraId="6E208BD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71A1F798"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6DA4747B"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59159309"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BB69FF4"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8232BC2"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18527C55" w14:textId="77777777" w:rsidR="00953DE2" w:rsidRDefault="00953DE2" w:rsidP="00CE1C44">
                  <w:pPr>
                    <w:framePr w:hSpace="180" w:wrap="around" w:vAnchor="text" w:hAnchor="margin" w:xAlign="center" w:y="20"/>
                    <w:rPr>
                      <w:rFonts w:ascii="Times New Roman" w:hAnsi="Times New Roman"/>
                      <w:sz w:val="24"/>
                    </w:rPr>
                  </w:pPr>
                </w:p>
              </w:tc>
              <w:tc>
                <w:tcPr>
                  <w:tcW w:w="576" w:type="dxa"/>
                </w:tcPr>
                <w:p w14:paraId="2F788DF7" w14:textId="77777777" w:rsidR="00953DE2" w:rsidRDefault="00953DE2" w:rsidP="00CE1C44">
                  <w:pPr>
                    <w:framePr w:hSpace="180" w:wrap="around" w:vAnchor="text" w:hAnchor="margin" w:xAlign="center" w:y="20"/>
                    <w:rPr>
                      <w:rFonts w:ascii="Times New Roman" w:hAnsi="Times New Roman"/>
                      <w:sz w:val="24"/>
                    </w:rPr>
                  </w:pPr>
                </w:p>
              </w:tc>
            </w:tr>
          </w:tbl>
          <w:p w14:paraId="58C593A1" w14:textId="77777777" w:rsidR="00476B74" w:rsidRDefault="00476B74" w:rsidP="00476B74">
            <w:pPr>
              <w:rPr>
                <w:rFonts w:ascii="Times New Roman" w:hAnsi="Times New Roman"/>
                <w:sz w:val="24"/>
              </w:rPr>
            </w:pPr>
            <w:r>
              <w:rPr>
                <w:rFonts w:ascii="Times New Roman" w:hAnsi="Times New Roman"/>
                <w:sz w:val="24"/>
              </w:rPr>
              <w:t>Program SLOs:</w:t>
            </w:r>
          </w:p>
          <w:p w14:paraId="2EBD6107" w14:textId="77777777" w:rsidR="00476B74" w:rsidRPr="003A0281" w:rsidRDefault="00476B74" w:rsidP="00476B74">
            <w:pPr>
              <w:pStyle w:val="ListParagraph"/>
              <w:numPr>
                <w:ilvl w:val="0"/>
                <w:numId w:val="2"/>
              </w:numPr>
              <w:rPr>
                <w:rFonts w:ascii="Times New Roman" w:hAnsi="Times New Roman"/>
                <w:sz w:val="24"/>
              </w:rPr>
            </w:pPr>
            <w:r w:rsidRPr="000E5D51">
              <w:rPr>
                <w:rFonts w:asciiTheme="majorBidi" w:hAnsiTheme="majorBidi" w:cstheme="majorBidi"/>
              </w:rPr>
              <w:lastRenderedPageBreak/>
              <w:t>Recognize, critically analyze and apply the conceptual frameworks and theoretical models underpinning physiotherapy practice</w:t>
            </w:r>
          </w:p>
          <w:p w14:paraId="324025B5" w14:textId="77777777" w:rsidR="00476B74" w:rsidRPr="003A0281" w:rsidRDefault="00476B74" w:rsidP="00476B74">
            <w:pPr>
              <w:pStyle w:val="ListParagraph"/>
              <w:numPr>
                <w:ilvl w:val="0"/>
                <w:numId w:val="2"/>
              </w:numPr>
              <w:rPr>
                <w:rFonts w:ascii="Times New Roman" w:hAnsi="Times New Roman"/>
                <w:sz w:val="24"/>
              </w:rPr>
            </w:pPr>
            <w:r w:rsidRPr="000E5D51">
              <w:rPr>
                <w:rFonts w:asciiTheme="majorBidi" w:hAnsiTheme="majorBidi" w:cstheme="majorBidi"/>
              </w:rPr>
              <w:t>Demonstrate comprehension of background knowledge that informs sound physiotherapy practice</w:t>
            </w:r>
          </w:p>
          <w:p w14:paraId="61F35443" w14:textId="77777777" w:rsidR="00476B74" w:rsidRPr="003A0281" w:rsidRDefault="00476B74" w:rsidP="00476B74">
            <w:pPr>
              <w:pStyle w:val="ListParagraph"/>
              <w:numPr>
                <w:ilvl w:val="0"/>
                <w:numId w:val="2"/>
              </w:numPr>
              <w:rPr>
                <w:rFonts w:ascii="Times New Roman" w:hAnsi="Times New Roman"/>
                <w:sz w:val="24"/>
              </w:rPr>
            </w:pPr>
            <w:r w:rsidRPr="000E5D51">
              <w:rPr>
                <w:rFonts w:asciiTheme="majorBidi" w:hAnsiTheme="majorBidi" w:cstheme="majorBidi"/>
              </w:rPr>
              <w:t>Demonstrate the ability to use online resources and technologies in professional development</w:t>
            </w:r>
          </w:p>
          <w:p w14:paraId="4EF4816E" w14:textId="77777777" w:rsidR="00476B74" w:rsidRPr="003A0281" w:rsidRDefault="00476B74" w:rsidP="00476B74">
            <w:pPr>
              <w:pStyle w:val="ListParagraph"/>
              <w:numPr>
                <w:ilvl w:val="0"/>
                <w:numId w:val="2"/>
              </w:numPr>
              <w:rPr>
                <w:rFonts w:ascii="Times New Roman" w:hAnsi="Times New Roman"/>
                <w:sz w:val="24"/>
              </w:rPr>
            </w:pPr>
            <w:r w:rsidRPr="000E5D51">
              <w:rPr>
                <w:rFonts w:asciiTheme="majorBidi" w:hAnsiTheme="majorBidi" w:cstheme="majorBidi"/>
              </w:rPr>
              <w:t>Display a professional commitment to ethical practice by adhering to codes of conduct and moral frameworks that govern the practice of physiotherapy</w:t>
            </w:r>
          </w:p>
          <w:p w14:paraId="151632CE" w14:textId="77777777" w:rsidR="00476B74" w:rsidRPr="003A0281" w:rsidRDefault="00476B74" w:rsidP="00476B74">
            <w:pPr>
              <w:pStyle w:val="ListParagraph"/>
              <w:numPr>
                <w:ilvl w:val="0"/>
                <w:numId w:val="2"/>
              </w:numPr>
              <w:rPr>
                <w:rFonts w:ascii="Times New Roman" w:hAnsi="Times New Roman"/>
                <w:sz w:val="24"/>
              </w:rPr>
            </w:pPr>
            <w:r w:rsidRPr="000E5D51">
              <w:rPr>
                <w:rFonts w:asciiTheme="majorBidi" w:hAnsiTheme="majorBidi" w:cstheme="majorBidi"/>
              </w:rPr>
              <w:t>Evaluate the importance of and critically appraise research findings to inform evidence-based practice such that these skills could be utilized in continuing self-development</w:t>
            </w:r>
          </w:p>
          <w:p w14:paraId="0FA7B426" w14:textId="77777777" w:rsidR="00476B74" w:rsidRPr="003A0281" w:rsidRDefault="00476B74" w:rsidP="00476B74">
            <w:pPr>
              <w:pStyle w:val="ListParagraph"/>
              <w:numPr>
                <w:ilvl w:val="0"/>
                <w:numId w:val="2"/>
              </w:numPr>
              <w:rPr>
                <w:rFonts w:ascii="Times New Roman" w:hAnsi="Times New Roman"/>
                <w:sz w:val="24"/>
              </w:rPr>
            </w:pPr>
            <w:r w:rsidRPr="000E5D51">
              <w:rPr>
                <w:rFonts w:asciiTheme="majorBidi" w:hAnsiTheme="majorBidi" w:cstheme="majorBidi"/>
              </w:rPr>
              <w:t>Implement clinical reasoning, reflection, decision-making, and skillful application of physiotherapy techniques to deliver optimum physiotherapy management</w:t>
            </w:r>
          </w:p>
          <w:p w14:paraId="2FB6C8D5" w14:textId="77777777" w:rsidR="00476B74" w:rsidRPr="003A0281" w:rsidRDefault="00476B74" w:rsidP="00476B74">
            <w:pPr>
              <w:pStyle w:val="ListParagraph"/>
              <w:numPr>
                <w:ilvl w:val="0"/>
                <w:numId w:val="2"/>
              </w:numPr>
              <w:rPr>
                <w:rFonts w:ascii="Times New Roman" w:hAnsi="Times New Roman"/>
                <w:sz w:val="24"/>
              </w:rPr>
            </w:pPr>
            <w:r w:rsidRPr="000E5D51">
              <w:rPr>
                <w:rFonts w:asciiTheme="majorBidi" w:hAnsiTheme="majorBidi" w:cstheme="majorBidi"/>
              </w:rPr>
              <w:t>Adhere to the professional standards of physiotherapy practice in terms of assessment, management, outcome measurement, and documentation</w:t>
            </w:r>
          </w:p>
          <w:p w14:paraId="1243619B" w14:textId="77777777" w:rsidR="00476B74" w:rsidRPr="003A0281" w:rsidRDefault="00476B74" w:rsidP="00476B74">
            <w:pPr>
              <w:pStyle w:val="ListParagraph"/>
              <w:numPr>
                <w:ilvl w:val="0"/>
                <w:numId w:val="2"/>
              </w:numPr>
              <w:rPr>
                <w:rFonts w:ascii="Times New Roman" w:hAnsi="Times New Roman"/>
                <w:sz w:val="24"/>
              </w:rPr>
            </w:pPr>
            <w:r w:rsidRPr="000E5D51">
              <w:rPr>
                <w:rFonts w:asciiTheme="majorBidi" w:hAnsiTheme="majorBidi" w:cstheme="majorBidi"/>
              </w:rPr>
              <w:t>Display a willingness to promote healthy lifestyle and convey health messages to clients</w:t>
            </w:r>
          </w:p>
          <w:p w14:paraId="3E044310" w14:textId="77777777" w:rsidR="00476B74" w:rsidRPr="003A0281" w:rsidRDefault="00476B74" w:rsidP="00476B74">
            <w:pPr>
              <w:pStyle w:val="ListParagraph"/>
              <w:numPr>
                <w:ilvl w:val="0"/>
                <w:numId w:val="2"/>
              </w:numPr>
              <w:rPr>
                <w:rFonts w:ascii="Times New Roman" w:hAnsi="Times New Roman"/>
                <w:sz w:val="24"/>
              </w:rPr>
            </w:pPr>
            <w:r w:rsidRPr="000E5D51">
              <w:rPr>
                <w:rFonts w:asciiTheme="majorBidi" w:hAnsiTheme="majorBidi" w:cstheme="majorBidi"/>
              </w:rPr>
              <w:t>Value the willingness to exercise autonomy while appreciating the challenges associated with delivering physiotherapy services</w:t>
            </w:r>
          </w:p>
          <w:p w14:paraId="448D88CA" w14:textId="77777777" w:rsidR="00476B74" w:rsidRPr="003A0281" w:rsidRDefault="00476B74" w:rsidP="00476B74">
            <w:pPr>
              <w:pStyle w:val="ListParagraph"/>
              <w:numPr>
                <w:ilvl w:val="0"/>
                <w:numId w:val="2"/>
              </w:numPr>
              <w:rPr>
                <w:rFonts w:ascii="Times New Roman" w:hAnsi="Times New Roman"/>
                <w:sz w:val="24"/>
              </w:rPr>
            </w:pPr>
            <w:r w:rsidRPr="000E5D51">
              <w:rPr>
                <w:rFonts w:asciiTheme="majorBidi" w:hAnsiTheme="majorBidi" w:cstheme="majorBidi"/>
              </w:rPr>
              <w:t>Display the ability to practice in a safe, effective, non-discriminatory, inter- and multi-disciplinary manner</w:t>
            </w:r>
          </w:p>
          <w:p w14:paraId="04C58E45" w14:textId="77777777" w:rsidR="00476B74" w:rsidRPr="003A0281" w:rsidRDefault="00476B74" w:rsidP="00476B74">
            <w:pPr>
              <w:pStyle w:val="ListParagraph"/>
              <w:numPr>
                <w:ilvl w:val="0"/>
                <w:numId w:val="2"/>
              </w:numPr>
              <w:rPr>
                <w:rFonts w:ascii="Times New Roman" w:hAnsi="Times New Roman"/>
                <w:sz w:val="24"/>
              </w:rPr>
            </w:pPr>
            <w:r w:rsidRPr="000E5D51">
              <w:rPr>
                <w:rFonts w:asciiTheme="majorBidi" w:hAnsiTheme="majorBidi" w:cstheme="majorBidi"/>
              </w:rPr>
              <w:t xml:space="preserve">Demonstrate effective oral and written communication with clients, </w:t>
            </w:r>
            <w:proofErr w:type="spellStart"/>
            <w:r w:rsidRPr="000E5D51">
              <w:rPr>
                <w:rFonts w:asciiTheme="majorBidi" w:hAnsiTheme="majorBidi" w:cstheme="majorBidi"/>
              </w:rPr>
              <w:t>carers</w:t>
            </w:r>
            <w:proofErr w:type="spellEnd"/>
            <w:r w:rsidRPr="000E5D51">
              <w:rPr>
                <w:rFonts w:asciiTheme="majorBidi" w:hAnsiTheme="majorBidi" w:cstheme="majorBidi"/>
              </w:rPr>
              <w:t>, and health professionals</w:t>
            </w:r>
          </w:p>
        </w:tc>
      </w:tr>
    </w:tbl>
    <w:p w14:paraId="6822AF59" w14:textId="77777777" w:rsidR="004229A3" w:rsidRDefault="004229A3" w:rsidP="00932DE9">
      <w:pPr>
        <w:ind w:left="-810"/>
        <w:rPr>
          <w:rFonts w:ascii="Times New Roman" w:hAnsi="Times New Roman"/>
          <w:b/>
          <w:bCs/>
          <w:sz w:val="24"/>
        </w:rPr>
      </w:pPr>
    </w:p>
    <w:p w14:paraId="15ADDAC7" w14:textId="77777777" w:rsidR="004229A3" w:rsidRDefault="004229A3" w:rsidP="00932DE9">
      <w:pPr>
        <w:ind w:left="-810"/>
        <w:rPr>
          <w:rFonts w:ascii="Times New Roman" w:hAnsi="Times New Roman"/>
          <w:b/>
          <w:bCs/>
          <w:sz w:val="24"/>
        </w:rPr>
      </w:pPr>
    </w:p>
    <w:p w14:paraId="49AEB7EB" w14:textId="77777777" w:rsidR="004229A3" w:rsidRDefault="004229A3" w:rsidP="00932DE9">
      <w:pPr>
        <w:ind w:left="-810"/>
        <w:rPr>
          <w:rFonts w:ascii="Times New Roman" w:hAnsi="Times New Roman"/>
          <w:b/>
          <w:bCs/>
          <w:sz w:val="24"/>
        </w:rPr>
      </w:pPr>
    </w:p>
    <w:p w14:paraId="4ED291FB" w14:textId="77777777" w:rsidR="004229A3" w:rsidRDefault="004229A3" w:rsidP="00BB365E">
      <w:pPr>
        <w:rPr>
          <w:rFonts w:ascii="Times New Roman" w:hAnsi="Times New Roman"/>
          <w:b/>
          <w:bCs/>
          <w:sz w:val="24"/>
        </w:rPr>
      </w:pPr>
    </w:p>
    <w:p w14:paraId="7F371B54" w14:textId="77777777" w:rsidR="00932DE9" w:rsidRPr="007B21FF" w:rsidRDefault="00932DE9" w:rsidP="00932DE9">
      <w:pPr>
        <w:rPr>
          <w:rFonts w:ascii="Times New Roman" w:hAnsi="Times New Roman"/>
          <w:sz w:val="4"/>
          <w:szCs w:val="2"/>
          <w:rtl/>
        </w:rPr>
      </w:pPr>
    </w:p>
    <w:p w14:paraId="00205ADC" w14:textId="77777777" w:rsidR="005561ED" w:rsidRDefault="005561ED" w:rsidP="00932DE9">
      <w:pPr>
        <w:ind w:left="-810"/>
        <w:rPr>
          <w:rFonts w:ascii="Times New Roman" w:hAnsi="Times New Roman"/>
          <w:b/>
          <w:bCs/>
          <w:sz w:val="24"/>
        </w:rPr>
      </w:pPr>
    </w:p>
    <w:p w14:paraId="744A486A" w14:textId="77777777" w:rsidR="00587B47" w:rsidRDefault="00587B47" w:rsidP="00932DE9">
      <w:pPr>
        <w:ind w:left="-810"/>
        <w:rPr>
          <w:rFonts w:ascii="Times New Roman" w:hAnsi="Times New Roman"/>
          <w:b/>
          <w:bCs/>
          <w:sz w:val="24"/>
        </w:rPr>
      </w:pPr>
    </w:p>
    <w:p w14:paraId="60C907F0" w14:textId="77777777" w:rsidR="00587B47" w:rsidRDefault="00587B47" w:rsidP="00932DE9">
      <w:pPr>
        <w:ind w:left="-810"/>
        <w:rPr>
          <w:rFonts w:ascii="Times New Roman" w:hAnsi="Times New Roman"/>
          <w:b/>
          <w:bCs/>
          <w:sz w:val="24"/>
        </w:rPr>
      </w:pPr>
    </w:p>
    <w:p w14:paraId="1B426CF6" w14:textId="77777777" w:rsidR="00587B47" w:rsidRDefault="00587B47" w:rsidP="00932DE9">
      <w:pPr>
        <w:ind w:left="-810"/>
        <w:rPr>
          <w:rFonts w:ascii="Times New Roman" w:hAnsi="Times New Roman"/>
          <w:b/>
          <w:bCs/>
          <w:sz w:val="24"/>
        </w:rPr>
      </w:pPr>
    </w:p>
    <w:p w14:paraId="5E5AECFC" w14:textId="77777777" w:rsidR="00587B47" w:rsidRDefault="00587B47" w:rsidP="00932DE9">
      <w:pPr>
        <w:ind w:left="-810"/>
        <w:rPr>
          <w:rFonts w:ascii="Times New Roman" w:hAnsi="Times New Roman"/>
          <w:b/>
          <w:bCs/>
          <w:sz w:val="24"/>
        </w:rPr>
      </w:pPr>
    </w:p>
    <w:p w14:paraId="614274A8" w14:textId="77777777" w:rsidR="00587B47" w:rsidRDefault="00587B47" w:rsidP="00034AE9">
      <w:pPr>
        <w:rPr>
          <w:rFonts w:ascii="Times New Roman" w:hAnsi="Times New Roman"/>
          <w:b/>
          <w:bCs/>
          <w:sz w:val="24"/>
        </w:rPr>
      </w:pPr>
    </w:p>
    <w:p w14:paraId="4D824D90" w14:textId="77777777" w:rsidR="00587B47" w:rsidRDefault="00587B47" w:rsidP="00932DE9">
      <w:pPr>
        <w:ind w:left="-810"/>
        <w:rPr>
          <w:rFonts w:ascii="Times New Roman" w:hAnsi="Times New Roman"/>
          <w:b/>
          <w:bCs/>
          <w:sz w:val="24"/>
        </w:rPr>
      </w:pPr>
    </w:p>
    <w:p w14:paraId="1AE662CF" w14:textId="77777777" w:rsidR="00587B47" w:rsidRDefault="00587B47" w:rsidP="00932DE9">
      <w:pPr>
        <w:ind w:left="-810"/>
        <w:rPr>
          <w:rFonts w:ascii="Times New Roman" w:hAnsi="Times New Roman"/>
          <w:b/>
          <w:bCs/>
          <w:sz w:val="24"/>
        </w:rPr>
      </w:pPr>
    </w:p>
    <w:p w14:paraId="13695C58" w14:textId="77777777" w:rsidR="00587B47" w:rsidRDefault="00587B47" w:rsidP="00932DE9">
      <w:pPr>
        <w:ind w:left="-810"/>
        <w:rPr>
          <w:rFonts w:ascii="Times New Roman" w:hAnsi="Times New Roman"/>
          <w:b/>
          <w:bCs/>
          <w:sz w:val="24"/>
        </w:rPr>
      </w:pPr>
    </w:p>
    <w:p w14:paraId="4C0857D6" w14:textId="77777777" w:rsidR="00587B47" w:rsidRDefault="00587B47" w:rsidP="00932DE9">
      <w:pPr>
        <w:ind w:left="-810"/>
        <w:rPr>
          <w:rFonts w:ascii="Times New Roman" w:hAnsi="Times New Roman"/>
          <w:b/>
          <w:bCs/>
          <w:sz w:val="24"/>
        </w:rPr>
      </w:pPr>
    </w:p>
    <w:p w14:paraId="771E8B99" w14:textId="77777777" w:rsidR="00587B47" w:rsidRDefault="00587B47" w:rsidP="00034AE9">
      <w:pPr>
        <w:rPr>
          <w:rFonts w:ascii="Times New Roman" w:hAnsi="Times New Roman"/>
          <w:b/>
          <w:bCs/>
          <w:sz w:val="24"/>
        </w:rPr>
      </w:pPr>
    </w:p>
    <w:p w14:paraId="69DE6B22" w14:textId="77777777" w:rsidR="00587B47" w:rsidRDefault="00587B47" w:rsidP="00932DE9">
      <w:pPr>
        <w:ind w:left="-810"/>
        <w:rPr>
          <w:rFonts w:ascii="Times New Roman" w:hAnsi="Times New Roman"/>
          <w:b/>
          <w:bCs/>
          <w:sz w:val="24"/>
        </w:rPr>
      </w:pPr>
    </w:p>
    <w:p w14:paraId="14C0EF9D" w14:textId="77777777" w:rsidR="00587B47" w:rsidRDefault="00587B47" w:rsidP="00932DE9">
      <w:pPr>
        <w:ind w:left="-810"/>
        <w:rPr>
          <w:rFonts w:ascii="Times New Roman" w:hAnsi="Times New Roman"/>
          <w:b/>
          <w:bCs/>
          <w:sz w:val="24"/>
        </w:rPr>
      </w:pPr>
    </w:p>
    <w:p w14:paraId="48B521F7" w14:textId="77777777" w:rsidR="00587B47" w:rsidRDefault="00587B47" w:rsidP="00932DE9">
      <w:pPr>
        <w:ind w:left="-810"/>
        <w:rPr>
          <w:rFonts w:ascii="Times New Roman" w:hAnsi="Times New Roman"/>
          <w:b/>
          <w:bCs/>
          <w:sz w:val="24"/>
        </w:rPr>
      </w:pPr>
    </w:p>
    <w:p w14:paraId="67E4E8F4" w14:textId="77777777" w:rsidR="00587B47" w:rsidRDefault="00587B47" w:rsidP="00932DE9">
      <w:pPr>
        <w:ind w:left="-810"/>
        <w:rPr>
          <w:rFonts w:ascii="Times New Roman" w:hAnsi="Times New Roman"/>
          <w:b/>
          <w:bCs/>
          <w:sz w:val="24"/>
        </w:rPr>
      </w:pPr>
    </w:p>
    <w:p w14:paraId="53C9CBE1" w14:textId="10509250" w:rsidR="00932DE9"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p w14:paraId="7E09C866" w14:textId="5859D9E1" w:rsidR="00F65869" w:rsidRDefault="00F65869" w:rsidP="00932DE9">
      <w:pPr>
        <w:ind w:left="-810"/>
        <w:rPr>
          <w:rFonts w:ascii="Times New Roman" w:hAnsi="Times New Roman"/>
          <w:b/>
          <w:bCs/>
          <w:sz w:val="24"/>
        </w:rPr>
      </w:pPr>
    </w:p>
    <w:p w14:paraId="0A086B14" w14:textId="000085AF" w:rsidR="00F65869" w:rsidRDefault="00F65869" w:rsidP="00932DE9">
      <w:pPr>
        <w:ind w:left="-810"/>
        <w:rPr>
          <w:rFonts w:ascii="Times New Roman" w:hAnsi="Times New Roman"/>
          <w:b/>
          <w:bCs/>
          <w:sz w:val="24"/>
        </w:rPr>
      </w:pPr>
    </w:p>
    <w:tbl>
      <w:tblPr>
        <w:tblW w:w="9802" w:type="dxa"/>
        <w:jc w:val="center"/>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9802"/>
      </w:tblGrid>
      <w:tr w:rsidR="00F65869" w:rsidRPr="00AC4886" w14:paraId="1A3ED77D" w14:textId="77777777" w:rsidTr="00126616">
        <w:trPr>
          <w:trHeight w:val="1506"/>
          <w:jc w:val="center"/>
        </w:trPr>
        <w:tc>
          <w:tcPr>
            <w:tcW w:w="9802" w:type="dxa"/>
          </w:tcPr>
          <w:p w14:paraId="63A45D43" w14:textId="77777777" w:rsidR="00F65869" w:rsidRPr="00AC4886" w:rsidRDefault="00F65869" w:rsidP="00126616">
            <w:pPr>
              <w:rPr>
                <w:rFonts w:asciiTheme="majorBidi" w:hAnsiTheme="majorBidi" w:cstheme="majorBidi"/>
              </w:rPr>
            </w:pPr>
          </w:p>
          <w:tbl>
            <w:tblPr>
              <w:tblW w:w="9811" w:type="dxa"/>
              <w:tblLayout w:type="fixed"/>
              <w:tblLook w:val="04A0" w:firstRow="1" w:lastRow="0" w:firstColumn="1" w:lastColumn="0" w:noHBand="0" w:noVBand="1"/>
            </w:tblPr>
            <w:tblGrid>
              <w:gridCol w:w="730"/>
              <w:gridCol w:w="924"/>
              <w:gridCol w:w="1596"/>
              <w:gridCol w:w="1164"/>
              <w:gridCol w:w="1466"/>
              <w:gridCol w:w="906"/>
              <w:gridCol w:w="1170"/>
              <w:gridCol w:w="1855"/>
            </w:tblGrid>
            <w:tr w:rsidR="00F65869" w:rsidRPr="00377626" w14:paraId="6D1431FD" w14:textId="77777777" w:rsidTr="00126616">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AC0A9" w14:textId="77777777" w:rsidR="00F65869" w:rsidRPr="00377626" w:rsidRDefault="00F65869" w:rsidP="00126616">
                  <w:pPr>
                    <w:jc w:val="center"/>
                    <w:rPr>
                      <w:rFonts w:asciiTheme="majorBidi" w:hAnsiTheme="majorBidi" w:cstheme="majorBidi"/>
                      <w:b/>
                      <w:bCs/>
                      <w:color w:val="000000"/>
                      <w:sz w:val="18"/>
                      <w:szCs w:val="18"/>
                    </w:rPr>
                  </w:pPr>
                  <w:r w:rsidRPr="00377626">
                    <w:rPr>
                      <w:rFonts w:asciiTheme="majorBidi" w:hAnsiTheme="majorBidi" w:cstheme="majorBidi"/>
                      <w:b/>
                      <w:bCs/>
                      <w:color w:val="000000"/>
                      <w:sz w:val="18"/>
                      <w:szCs w:val="18"/>
                    </w:rPr>
                    <w:t>Week</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14:paraId="52DDEDC2" w14:textId="77777777" w:rsidR="00F65869" w:rsidRPr="00377626" w:rsidRDefault="00F65869" w:rsidP="00126616">
                  <w:pPr>
                    <w:jc w:val="center"/>
                    <w:rPr>
                      <w:rFonts w:asciiTheme="majorBidi" w:hAnsiTheme="majorBidi" w:cstheme="majorBidi"/>
                      <w:b/>
                      <w:bCs/>
                      <w:color w:val="000000"/>
                      <w:sz w:val="18"/>
                      <w:szCs w:val="18"/>
                    </w:rPr>
                  </w:pPr>
                  <w:r w:rsidRPr="00377626">
                    <w:rPr>
                      <w:rFonts w:asciiTheme="majorBidi" w:hAnsiTheme="majorBidi" w:cstheme="majorBidi"/>
                      <w:b/>
                      <w:bCs/>
                      <w:color w:val="000000"/>
                      <w:sz w:val="18"/>
                      <w:szCs w:val="18"/>
                    </w:rPr>
                    <w:t>Lecture</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26F70791" w14:textId="77777777" w:rsidR="00F65869" w:rsidRPr="00377626" w:rsidRDefault="00F65869" w:rsidP="00126616">
                  <w:pPr>
                    <w:jc w:val="center"/>
                    <w:rPr>
                      <w:rFonts w:asciiTheme="majorBidi" w:hAnsiTheme="majorBidi" w:cstheme="majorBidi"/>
                      <w:b/>
                      <w:bCs/>
                      <w:color w:val="000000"/>
                      <w:sz w:val="18"/>
                      <w:szCs w:val="18"/>
                    </w:rPr>
                  </w:pPr>
                  <w:r w:rsidRPr="00377626">
                    <w:rPr>
                      <w:rFonts w:asciiTheme="majorBidi" w:hAnsiTheme="majorBidi" w:cstheme="majorBidi"/>
                      <w:b/>
                      <w:bCs/>
                      <w:color w:val="000000"/>
                      <w:sz w:val="18"/>
                      <w:szCs w:val="18"/>
                    </w:rPr>
                    <w:t>Topic</w:t>
                  </w:r>
                </w:p>
              </w:tc>
              <w:tc>
                <w:tcPr>
                  <w:tcW w:w="1164" w:type="dxa"/>
                  <w:tcBorders>
                    <w:top w:val="single" w:sz="4" w:space="0" w:color="auto"/>
                    <w:left w:val="nil"/>
                    <w:bottom w:val="single" w:sz="4" w:space="0" w:color="auto"/>
                    <w:right w:val="single" w:sz="4" w:space="0" w:color="auto"/>
                  </w:tcBorders>
                  <w:vAlign w:val="center"/>
                </w:tcPr>
                <w:p w14:paraId="6DEA0237" w14:textId="77777777" w:rsidR="00F65869" w:rsidRPr="00377626" w:rsidRDefault="00F65869" w:rsidP="00126616">
                  <w:pPr>
                    <w:jc w:val="center"/>
                    <w:rPr>
                      <w:rFonts w:asciiTheme="majorBidi" w:hAnsiTheme="majorBidi" w:cstheme="majorBidi"/>
                      <w:b/>
                      <w:bCs/>
                      <w:color w:val="000000"/>
                      <w:sz w:val="18"/>
                      <w:szCs w:val="18"/>
                    </w:rPr>
                  </w:pPr>
                  <w:r>
                    <w:rPr>
                      <w:rFonts w:ascii="Times New Roman" w:hAnsi="Times New Roman"/>
                      <w:b/>
                      <w:bCs/>
                      <w:color w:val="000000"/>
                      <w:sz w:val="18"/>
                      <w:szCs w:val="18"/>
                    </w:rPr>
                    <w:t>SLO</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3EF31" w14:textId="77777777" w:rsidR="00F65869" w:rsidRPr="00377626" w:rsidRDefault="00F65869" w:rsidP="00126616">
                  <w:pPr>
                    <w:jc w:val="center"/>
                    <w:rPr>
                      <w:rFonts w:asciiTheme="majorBidi" w:hAnsiTheme="majorBidi" w:cstheme="majorBidi"/>
                      <w:b/>
                      <w:bCs/>
                      <w:color w:val="000000"/>
                      <w:sz w:val="18"/>
                      <w:szCs w:val="18"/>
                    </w:rPr>
                  </w:pPr>
                  <w:r w:rsidRPr="00377626">
                    <w:rPr>
                      <w:rFonts w:asciiTheme="majorBidi" w:hAnsiTheme="majorBidi" w:cstheme="majorBidi"/>
                      <w:b/>
                      <w:bCs/>
                      <w:color w:val="000000"/>
                      <w:sz w:val="18"/>
                      <w:szCs w:val="18"/>
                    </w:rPr>
                    <w:t>Learning Methods (Face to Face/Blended/ Fully Online)</w:t>
                  </w:r>
                </w:p>
              </w:tc>
              <w:tc>
                <w:tcPr>
                  <w:tcW w:w="906" w:type="dxa"/>
                  <w:tcBorders>
                    <w:top w:val="single" w:sz="4" w:space="0" w:color="auto"/>
                    <w:left w:val="nil"/>
                    <w:bottom w:val="single" w:sz="4" w:space="0" w:color="auto"/>
                    <w:right w:val="single" w:sz="4" w:space="0" w:color="auto"/>
                  </w:tcBorders>
                </w:tcPr>
                <w:p w14:paraId="25DC0458" w14:textId="77777777" w:rsidR="00F65869" w:rsidRPr="00377626" w:rsidRDefault="00F65869" w:rsidP="00126616">
                  <w:pPr>
                    <w:jc w:val="center"/>
                    <w:rPr>
                      <w:rFonts w:asciiTheme="majorBidi" w:hAnsiTheme="majorBidi" w:cstheme="majorBidi"/>
                      <w:b/>
                      <w:bCs/>
                      <w:color w:val="000000"/>
                      <w:sz w:val="18"/>
                      <w:szCs w:val="18"/>
                    </w:rPr>
                  </w:pPr>
                  <w:r w:rsidRPr="00377626">
                    <w:rPr>
                      <w:rFonts w:asciiTheme="majorBidi" w:hAnsiTheme="majorBidi" w:cstheme="majorBidi"/>
                      <w:b/>
                      <w:bCs/>
                      <w:color w:val="000000"/>
                      <w:sz w:val="18"/>
                      <w:szCs w:val="18"/>
                    </w:rPr>
                    <w:t>Platform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F59C5" w14:textId="77777777" w:rsidR="00F65869" w:rsidRPr="00377626" w:rsidRDefault="00F65869" w:rsidP="00126616">
                  <w:pPr>
                    <w:jc w:val="center"/>
                    <w:rPr>
                      <w:rFonts w:asciiTheme="majorBidi" w:hAnsiTheme="majorBidi" w:cstheme="majorBidi"/>
                      <w:b/>
                      <w:bCs/>
                      <w:color w:val="000000"/>
                      <w:sz w:val="18"/>
                      <w:szCs w:val="18"/>
                    </w:rPr>
                  </w:pPr>
                  <w:r w:rsidRPr="00377626">
                    <w:rPr>
                      <w:rFonts w:asciiTheme="majorBidi" w:hAnsiTheme="majorBidi" w:cstheme="majorBidi"/>
                      <w:b/>
                      <w:bCs/>
                      <w:color w:val="000000"/>
                      <w:sz w:val="18"/>
                      <w:szCs w:val="18"/>
                    </w:rPr>
                    <w:t>Evaluation Methods**</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70439E13" w14:textId="77777777" w:rsidR="00F65869" w:rsidRPr="00377626" w:rsidRDefault="00F65869" w:rsidP="00126616">
                  <w:pPr>
                    <w:jc w:val="center"/>
                    <w:rPr>
                      <w:rFonts w:asciiTheme="majorBidi" w:hAnsiTheme="majorBidi" w:cstheme="majorBidi"/>
                      <w:b/>
                      <w:bCs/>
                      <w:color w:val="000000"/>
                      <w:sz w:val="18"/>
                      <w:szCs w:val="18"/>
                    </w:rPr>
                  </w:pPr>
                  <w:r w:rsidRPr="00377626">
                    <w:rPr>
                      <w:rFonts w:asciiTheme="majorBidi" w:hAnsiTheme="majorBidi" w:cstheme="majorBidi"/>
                      <w:b/>
                      <w:bCs/>
                      <w:color w:val="000000"/>
                      <w:sz w:val="18"/>
                      <w:szCs w:val="18"/>
                    </w:rPr>
                    <w:t>Resources</w:t>
                  </w:r>
                </w:p>
              </w:tc>
            </w:tr>
            <w:tr w:rsidR="00F65869" w:rsidRPr="00377626" w14:paraId="553DE0C7" w14:textId="77777777" w:rsidTr="00126616">
              <w:trPr>
                <w:trHeight w:val="300"/>
              </w:trPr>
              <w:tc>
                <w:tcPr>
                  <w:tcW w:w="730" w:type="dxa"/>
                  <w:vMerge w:val="restart"/>
                  <w:tcBorders>
                    <w:top w:val="nil"/>
                    <w:left w:val="single" w:sz="4" w:space="0" w:color="auto"/>
                    <w:right w:val="single" w:sz="4" w:space="0" w:color="auto"/>
                  </w:tcBorders>
                  <w:shd w:val="clear" w:color="auto" w:fill="auto"/>
                  <w:noWrap/>
                  <w:vAlign w:val="center"/>
                  <w:hideMark/>
                </w:tcPr>
                <w:p w14:paraId="3ACEB71D"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w:t>
                  </w:r>
                </w:p>
              </w:tc>
              <w:tc>
                <w:tcPr>
                  <w:tcW w:w="924" w:type="dxa"/>
                  <w:tcBorders>
                    <w:top w:val="nil"/>
                    <w:left w:val="nil"/>
                    <w:bottom w:val="single" w:sz="4" w:space="0" w:color="auto"/>
                    <w:right w:val="single" w:sz="4" w:space="0" w:color="auto"/>
                  </w:tcBorders>
                  <w:shd w:val="clear" w:color="auto" w:fill="auto"/>
                  <w:noWrap/>
                  <w:vAlign w:val="center"/>
                  <w:hideMark/>
                </w:tcPr>
                <w:p w14:paraId="2753A549"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1.1</w:t>
                  </w:r>
                </w:p>
              </w:tc>
              <w:tc>
                <w:tcPr>
                  <w:tcW w:w="1596" w:type="dxa"/>
                  <w:tcBorders>
                    <w:top w:val="nil"/>
                    <w:left w:val="nil"/>
                    <w:bottom w:val="single" w:sz="4" w:space="0" w:color="auto"/>
                    <w:right w:val="single" w:sz="4" w:space="0" w:color="auto"/>
                  </w:tcBorders>
                  <w:shd w:val="clear" w:color="auto" w:fill="auto"/>
                  <w:noWrap/>
                  <w:vAlign w:val="center"/>
                  <w:hideMark/>
                </w:tcPr>
                <w:p w14:paraId="4EF89B83"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Introduction to the course and syllabus</w:t>
                  </w:r>
                </w:p>
                <w:p w14:paraId="3272E10F" w14:textId="77777777" w:rsidR="00F65869" w:rsidRPr="00377626" w:rsidRDefault="00F65869" w:rsidP="00126616">
                  <w:pPr>
                    <w:jc w:val="center"/>
                    <w:rPr>
                      <w:rFonts w:asciiTheme="majorBidi" w:hAnsiTheme="majorBidi" w:cstheme="majorBidi"/>
                      <w:sz w:val="18"/>
                      <w:szCs w:val="18"/>
                    </w:rPr>
                  </w:pPr>
                </w:p>
              </w:tc>
              <w:tc>
                <w:tcPr>
                  <w:tcW w:w="1164" w:type="dxa"/>
                  <w:tcBorders>
                    <w:top w:val="single" w:sz="4" w:space="0" w:color="auto"/>
                    <w:left w:val="nil"/>
                    <w:bottom w:val="single" w:sz="4" w:space="0" w:color="auto"/>
                    <w:right w:val="single" w:sz="4" w:space="0" w:color="auto"/>
                  </w:tcBorders>
                  <w:vAlign w:val="center"/>
                </w:tcPr>
                <w:p w14:paraId="7C30C893" w14:textId="77777777" w:rsidR="00F65869" w:rsidRPr="00377626" w:rsidRDefault="00F65869" w:rsidP="00126616">
                  <w:pPr>
                    <w:jc w:val="center"/>
                    <w:rPr>
                      <w:rFonts w:asciiTheme="majorBidi" w:hAnsiTheme="majorBidi" w:cstheme="majorBidi"/>
                      <w:color w:val="00000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768B9E38" w14:textId="77777777" w:rsidR="00F65869" w:rsidRDefault="00F65869" w:rsidP="00126616">
                  <w:pPr>
                    <w:jc w:val="center"/>
                    <w:rPr>
                      <w:rFonts w:asciiTheme="majorBidi" w:hAnsiTheme="majorBidi" w:cstheme="majorBidi"/>
                      <w:b/>
                      <w:bCs/>
                      <w:color w:val="000000"/>
                      <w:sz w:val="18"/>
                      <w:szCs w:val="18"/>
                    </w:rPr>
                  </w:pPr>
                  <w:r w:rsidRPr="00377626">
                    <w:rPr>
                      <w:rFonts w:asciiTheme="majorBidi" w:hAnsiTheme="majorBidi" w:cstheme="majorBidi"/>
                      <w:b/>
                      <w:bCs/>
                      <w:color w:val="000000"/>
                      <w:sz w:val="18"/>
                      <w:szCs w:val="18"/>
                    </w:rPr>
                    <w:t>Synchronous lecturing/Teams will be utilized for course lectures on Sunday and Tuesday</w:t>
                  </w:r>
                </w:p>
                <w:p w14:paraId="6541BD0F" w14:textId="77777777" w:rsidR="00F65869" w:rsidRPr="00377626" w:rsidRDefault="00F65869" w:rsidP="00126616">
                  <w:pPr>
                    <w:jc w:val="center"/>
                    <w:rPr>
                      <w:rFonts w:asciiTheme="majorBidi" w:hAnsiTheme="majorBidi" w:cstheme="majorBidi"/>
                      <w:b/>
                      <w:bCs/>
                      <w:color w:val="000000"/>
                      <w:sz w:val="18"/>
                      <w:szCs w:val="18"/>
                    </w:rPr>
                  </w:pPr>
                  <w:r w:rsidRPr="00722C6A">
                    <w:rPr>
                      <w:rFonts w:asciiTheme="majorBidi" w:hAnsiTheme="majorBidi" w:cstheme="majorBidi"/>
                      <w:b/>
                      <w:bCs/>
                      <w:color w:val="00B050"/>
                      <w:sz w:val="18"/>
                      <w:szCs w:val="18"/>
                    </w:rPr>
                    <w:t>Asynchronous learning will be utilized on most Thursdays lectures</w:t>
                  </w:r>
                </w:p>
              </w:tc>
              <w:tc>
                <w:tcPr>
                  <w:tcW w:w="906" w:type="dxa"/>
                  <w:tcBorders>
                    <w:top w:val="single" w:sz="4" w:space="0" w:color="auto"/>
                    <w:left w:val="nil"/>
                    <w:bottom w:val="single" w:sz="4" w:space="0" w:color="auto"/>
                    <w:right w:val="single" w:sz="4" w:space="0" w:color="auto"/>
                  </w:tcBorders>
                </w:tcPr>
                <w:p w14:paraId="25FEC5E3" w14:textId="77777777" w:rsidR="00F65869" w:rsidRPr="00377626" w:rsidRDefault="00F65869" w:rsidP="00126616">
                  <w:pPr>
                    <w:jc w:val="center"/>
                    <w:rPr>
                      <w:rFonts w:asciiTheme="majorBidi" w:hAnsiTheme="majorBidi" w:cstheme="majorBidi"/>
                      <w:b/>
                      <w:bCs/>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9FA5C59" w14:textId="77777777" w:rsidR="00F65869" w:rsidRPr="00377626" w:rsidRDefault="00F65869" w:rsidP="00126616">
                  <w:pPr>
                    <w:jc w:val="center"/>
                    <w:rPr>
                      <w:rFonts w:asciiTheme="majorBidi" w:hAnsiTheme="majorBidi" w:cstheme="majorBidi"/>
                      <w:b/>
                      <w:bCs/>
                      <w:color w:val="000000"/>
                      <w:sz w:val="18"/>
                      <w:szCs w:val="18"/>
                    </w:rPr>
                  </w:pPr>
                  <w:r w:rsidRPr="00377626">
                    <w:rPr>
                      <w:rFonts w:asciiTheme="majorBidi" w:hAnsiTheme="majorBidi" w:cstheme="majorBidi"/>
                      <w:b/>
                      <w:bCs/>
                      <w:color w:val="000000"/>
                      <w:sz w:val="18"/>
                      <w:szCs w:val="18"/>
                    </w:rPr>
                    <w:t>Evaluatio</w:t>
                  </w:r>
                  <w:r>
                    <w:rPr>
                      <w:rFonts w:asciiTheme="majorBidi" w:hAnsiTheme="majorBidi" w:cstheme="majorBidi"/>
                      <w:b/>
                      <w:bCs/>
                      <w:color w:val="000000"/>
                      <w:sz w:val="18"/>
                      <w:szCs w:val="18"/>
                    </w:rPr>
                    <w:t xml:space="preserve">n </w:t>
                  </w:r>
                  <w:r w:rsidRPr="00377626">
                    <w:rPr>
                      <w:rFonts w:asciiTheme="majorBidi" w:hAnsiTheme="majorBidi" w:cstheme="majorBidi"/>
                      <w:b/>
                      <w:bCs/>
                      <w:color w:val="000000"/>
                      <w:sz w:val="18"/>
                      <w:szCs w:val="18"/>
                    </w:rPr>
                    <w:t xml:space="preserve">methods include exams, quizzes and assignments </w:t>
                  </w:r>
                </w:p>
              </w:tc>
              <w:tc>
                <w:tcPr>
                  <w:tcW w:w="1855" w:type="dxa"/>
                  <w:tcBorders>
                    <w:top w:val="nil"/>
                    <w:left w:val="nil"/>
                    <w:bottom w:val="single" w:sz="4" w:space="0" w:color="auto"/>
                    <w:right w:val="single" w:sz="4" w:space="0" w:color="auto"/>
                  </w:tcBorders>
                  <w:shd w:val="clear" w:color="auto" w:fill="auto"/>
                  <w:noWrap/>
                  <w:vAlign w:val="center"/>
                </w:tcPr>
                <w:p w14:paraId="54B595BA"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Course syllabus</w:t>
                  </w:r>
                </w:p>
              </w:tc>
            </w:tr>
            <w:tr w:rsidR="00F65869" w:rsidRPr="00377626" w14:paraId="330A486C" w14:textId="77777777" w:rsidTr="00126616">
              <w:trPr>
                <w:trHeight w:val="300"/>
              </w:trPr>
              <w:tc>
                <w:tcPr>
                  <w:tcW w:w="730" w:type="dxa"/>
                  <w:vMerge/>
                  <w:tcBorders>
                    <w:left w:val="single" w:sz="4" w:space="0" w:color="auto"/>
                    <w:right w:val="single" w:sz="4" w:space="0" w:color="auto"/>
                  </w:tcBorders>
                  <w:vAlign w:val="center"/>
                  <w:hideMark/>
                </w:tcPr>
                <w:p w14:paraId="41E514D3"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14:paraId="0C5CB706"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1.2</w:t>
                  </w:r>
                </w:p>
              </w:tc>
              <w:tc>
                <w:tcPr>
                  <w:tcW w:w="1596" w:type="dxa"/>
                  <w:tcBorders>
                    <w:top w:val="nil"/>
                    <w:left w:val="nil"/>
                    <w:bottom w:val="single" w:sz="4" w:space="0" w:color="auto"/>
                    <w:right w:val="single" w:sz="4" w:space="0" w:color="auto"/>
                  </w:tcBorders>
                  <w:shd w:val="clear" w:color="auto" w:fill="auto"/>
                  <w:noWrap/>
                  <w:vAlign w:val="center"/>
                  <w:hideMark/>
                </w:tcPr>
                <w:p w14:paraId="5BE628E2"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 xml:space="preserve">Ethics in Rehabilitation– </w:t>
                  </w:r>
                </w:p>
                <w:p w14:paraId="27BB5FC9" w14:textId="77777777" w:rsidR="00F65869" w:rsidRPr="00377626" w:rsidRDefault="00F65869" w:rsidP="00126616">
                  <w:pPr>
                    <w:jc w:val="center"/>
                    <w:rPr>
                      <w:rFonts w:asciiTheme="majorBidi" w:hAnsiTheme="majorBidi" w:cstheme="majorBidi"/>
                      <w:sz w:val="18"/>
                      <w:szCs w:val="18"/>
                    </w:rPr>
                  </w:pPr>
                  <w:proofErr w:type="gramStart"/>
                  <w:r w:rsidRPr="00377626">
                    <w:rPr>
                      <w:rFonts w:asciiTheme="majorBidi" w:hAnsiTheme="majorBidi" w:cstheme="majorBidi"/>
                      <w:sz w:val="18"/>
                      <w:szCs w:val="18"/>
                    </w:rPr>
                    <w:t>what</w:t>
                  </w:r>
                  <w:proofErr w:type="gramEnd"/>
                  <w:r w:rsidRPr="00377626">
                    <w:rPr>
                      <w:rFonts w:asciiTheme="majorBidi" w:hAnsiTheme="majorBidi" w:cstheme="majorBidi"/>
                      <w:sz w:val="18"/>
                      <w:szCs w:val="18"/>
                    </w:rPr>
                    <w:t xml:space="preserve"> is ethics (bioethics)?   </w:t>
                  </w:r>
                </w:p>
                <w:p w14:paraId="5A567B42" w14:textId="77777777" w:rsidR="00F65869" w:rsidRPr="00377626" w:rsidRDefault="00F65869" w:rsidP="00126616">
                  <w:pPr>
                    <w:jc w:val="center"/>
                    <w:rPr>
                      <w:rFonts w:asciiTheme="majorBidi" w:hAnsiTheme="majorBidi" w:cstheme="majorBidi"/>
                      <w:sz w:val="18"/>
                      <w:szCs w:val="18"/>
                    </w:rPr>
                  </w:pPr>
                </w:p>
              </w:tc>
              <w:tc>
                <w:tcPr>
                  <w:tcW w:w="1164" w:type="dxa"/>
                  <w:tcBorders>
                    <w:top w:val="single" w:sz="4" w:space="0" w:color="auto"/>
                    <w:left w:val="nil"/>
                    <w:bottom w:val="single" w:sz="4" w:space="0" w:color="auto"/>
                    <w:right w:val="single" w:sz="4" w:space="0" w:color="auto"/>
                  </w:tcBorders>
                  <w:vAlign w:val="center"/>
                </w:tcPr>
                <w:p w14:paraId="42C379A1"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1-4</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601DE97B"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76930546"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13E365C"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4AB81880"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Ethics in rehabilitation (text book)</w:t>
                  </w:r>
                </w:p>
                <w:p w14:paraId="1390BF5F"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sz w:val="18"/>
                      <w:szCs w:val="18"/>
                    </w:rPr>
                    <w:t>Lecture slides</w:t>
                  </w:r>
                </w:p>
              </w:tc>
            </w:tr>
            <w:tr w:rsidR="00F65869" w:rsidRPr="00377626" w14:paraId="1F01530D" w14:textId="77777777" w:rsidTr="00126616">
              <w:trPr>
                <w:trHeight w:val="300"/>
              </w:trPr>
              <w:tc>
                <w:tcPr>
                  <w:tcW w:w="730" w:type="dxa"/>
                  <w:vMerge/>
                  <w:tcBorders>
                    <w:left w:val="single" w:sz="4" w:space="0" w:color="auto"/>
                    <w:bottom w:val="single" w:sz="4" w:space="0" w:color="auto"/>
                    <w:right w:val="single" w:sz="4" w:space="0" w:color="auto"/>
                  </w:tcBorders>
                  <w:vAlign w:val="center"/>
                </w:tcPr>
                <w:p w14:paraId="2C8937D2"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272F2BF0"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1.3</w:t>
                  </w:r>
                </w:p>
              </w:tc>
              <w:tc>
                <w:tcPr>
                  <w:tcW w:w="1596" w:type="dxa"/>
                  <w:tcBorders>
                    <w:top w:val="nil"/>
                    <w:left w:val="nil"/>
                    <w:bottom w:val="single" w:sz="4" w:space="0" w:color="auto"/>
                    <w:right w:val="single" w:sz="4" w:space="0" w:color="auto"/>
                  </w:tcBorders>
                  <w:shd w:val="clear" w:color="auto" w:fill="auto"/>
                  <w:noWrap/>
                  <w:vAlign w:val="center"/>
                </w:tcPr>
                <w:p w14:paraId="57B555F3"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 xml:space="preserve">Ethics in Rehabilitation –bioethical dilemmas/ conflicts </w:t>
                  </w:r>
                </w:p>
              </w:tc>
              <w:tc>
                <w:tcPr>
                  <w:tcW w:w="1164" w:type="dxa"/>
                  <w:tcBorders>
                    <w:top w:val="single" w:sz="4" w:space="0" w:color="auto"/>
                    <w:left w:val="nil"/>
                    <w:bottom w:val="single" w:sz="4" w:space="0" w:color="auto"/>
                    <w:right w:val="single" w:sz="4" w:space="0" w:color="auto"/>
                  </w:tcBorders>
                  <w:vAlign w:val="center"/>
                </w:tcPr>
                <w:p w14:paraId="62AF3B38"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1-4</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777FBB6B"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7A45DD2C"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6542D100"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4F58DC1E" w14:textId="77777777" w:rsidR="00F65869" w:rsidRPr="00722C6A" w:rsidRDefault="00F65869" w:rsidP="00126616">
                  <w:pPr>
                    <w:pStyle w:val="ps1numbered"/>
                    <w:numPr>
                      <w:ilvl w:val="0"/>
                      <w:numId w:val="0"/>
                    </w:numPr>
                    <w:jc w:val="center"/>
                    <w:rPr>
                      <w:rFonts w:asciiTheme="majorBidi" w:hAnsiTheme="majorBidi" w:cstheme="majorBidi"/>
                      <w:b w:val="0"/>
                      <w:bCs w:val="0"/>
                      <w:sz w:val="18"/>
                      <w:szCs w:val="18"/>
                    </w:rPr>
                  </w:pPr>
                  <w:r w:rsidRPr="00722C6A">
                    <w:rPr>
                      <w:rFonts w:asciiTheme="majorBidi" w:hAnsiTheme="majorBidi" w:cstheme="majorBidi"/>
                      <w:b w:val="0"/>
                      <w:bCs w:val="0"/>
                      <w:color w:val="00B050"/>
                      <w:sz w:val="18"/>
                      <w:szCs w:val="18"/>
                    </w:rPr>
                    <w:t>Assigned reading, videos, and articles that required for the asynchronous learning lectures will be provided for students by the instructor on Thursdays and uploaded on e-learning.</w:t>
                  </w:r>
                </w:p>
              </w:tc>
            </w:tr>
            <w:tr w:rsidR="00F65869" w:rsidRPr="00377626" w14:paraId="3DC118EB" w14:textId="77777777" w:rsidTr="00126616">
              <w:trPr>
                <w:trHeight w:val="300"/>
              </w:trPr>
              <w:tc>
                <w:tcPr>
                  <w:tcW w:w="7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DBDFA2"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lastRenderedPageBreak/>
                    <w:t>2</w:t>
                  </w:r>
                </w:p>
              </w:tc>
              <w:tc>
                <w:tcPr>
                  <w:tcW w:w="924" w:type="dxa"/>
                  <w:tcBorders>
                    <w:top w:val="nil"/>
                    <w:left w:val="nil"/>
                    <w:bottom w:val="single" w:sz="4" w:space="0" w:color="auto"/>
                    <w:right w:val="single" w:sz="4" w:space="0" w:color="auto"/>
                  </w:tcBorders>
                  <w:shd w:val="clear" w:color="auto" w:fill="auto"/>
                  <w:noWrap/>
                  <w:vAlign w:val="center"/>
                  <w:hideMark/>
                </w:tcPr>
                <w:p w14:paraId="5E1F0F62"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2.1</w:t>
                  </w:r>
                </w:p>
              </w:tc>
              <w:tc>
                <w:tcPr>
                  <w:tcW w:w="1596" w:type="dxa"/>
                  <w:tcBorders>
                    <w:top w:val="nil"/>
                    <w:left w:val="nil"/>
                    <w:bottom w:val="single" w:sz="4" w:space="0" w:color="auto"/>
                    <w:right w:val="single" w:sz="4" w:space="0" w:color="auto"/>
                  </w:tcBorders>
                  <w:shd w:val="clear" w:color="auto" w:fill="auto"/>
                  <w:noWrap/>
                  <w:vAlign w:val="center"/>
                  <w:hideMark/>
                </w:tcPr>
                <w:p w14:paraId="689E1205"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Ethics in Rehabilitation- Principles of ethics</w:t>
                  </w:r>
                </w:p>
                <w:p w14:paraId="1326277B" w14:textId="77777777" w:rsidR="00F65869" w:rsidRPr="00377626" w:rsidRDefault="00F65869" w:rsidP="00126616">
                  <w:pPr>
                    <w:jc w:val="center"/>
                    <w:rPr>
                      <w:rFonts w:asciiTheme="majorBidi" w:hAnsiTheme="majorBidi" w:cstheme="majorBidi"/>
                      <w:sz w:val="18"/>
                      <w:szCs w:val="18"/>
                    </w:rPr>
                  </w:pPr>
                </w:p>
              </w:tc>
              <w:tc>
                <w:tcPr>
                  <w:tcW w:w="1164" w:type="dxa"/>
                  <w:tcBorders>
                    <w:top w:val="single" w:sz="4" w:space="0" w:color="auto"/>
                    <w:left w:val="nil"/>
                    <w:bottom w:val="single" w:sz="4" w:space="0" w:color="auto"/>
                    <w:right w:val="single" w:sz="4" w:space="0" w:color="auto"/>
                  </w:tcBorders>
                  <w:vAlign w:val="center"/>
                </w:tcPr>
                <w:p w14:paraId="39C54F1C"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1-4</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6178AC34"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6D732838"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5DAEAAB"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6A69ABE9"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Ethics in rehabilitation (text book)</w:t>
                  </w:r>
                </w:p>
                <w:p w14:paraId="72F50B58"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sz w:val="18"/>
                      <w:szCs w:val="18"/>
                    </w:rPr>
                    <w:t>Lecture slides</w:t>
                  </w:r>
                </w:p>
              </w:tc>
            </w:tr>
            <w:tr w:rsidR="00F65869" w:rsidRPr="00377626" w14:paraId="351F31A6" w14:textId="77777777" w:rsidTr="00126616">
              <w:trPr>
                <w:trHeight w:val="300"/>
              </w:trPr>
              <w:tc>
                <w:tcPr>
                  <w:tcW w:w="730" w:type="dxa"/>
                  <w:vMerge/>
                  <w:tcBorders>
                    <w:top w:val="nil"/>
                    <w:left w:val="single" w:sz="4" w:space="0" w:color="auto"/>
                    <w:bottom w:val="single" w:sz="4" w:space="0" w:color="auto"/>
                    <w:right w:val="single" w:sz="4" w:space="0" w:color="auto"/>
                  </w:tcBorders>
                  <w:vAlign w:val="center"/>
                  <w:hideMark/>
                </w:tcPr>
                <w:p w14:paraId="33E5C338"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14:paraId="107EF8A3"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2.2</w:t>
                  </w:r>
                </w:p>
              </w:tc>
              <w:tc>
                <w:tcPr>
                  <w:tcW w:w="1596" w:type="dxa"/>
                  <w:tcBorders>
                    <w:top w:val="nil"/>
                    <w:left w:val="nil"/>
                    <w:bottom w:val="single" w:sz="4" w:space="0" w:color="auto"/>
                    <w:right w:val="single" w:sz="4" w:space="0" w:color="auto"/>
                  </w:tcBorders>
                  <w:shd w:val="clear" w:color="auto" w:fill="auto"/>
                  <w:noWrap/>
                  <w:vAlign w:val="center"/>
                  <w:hideMark/>
                </w:tcPr>
                <w:p w14:paraId="72154F04"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Ethics in Rehabilitation- Principles of ethics</w:t>
                  </w:r>
                </w:p>
                <w:p w14:paraId="3685496F" w14:textId="77777777" w:rsidR="00F65869" w:rsidRPr="00377626" w:rsidRDefault="00F65869" w:rsidP="00126616">
                  <w:pPr>
                    <w:jc w:val="center"/>
                    <w:rPr>
                      <w:rFonts w:asciiTheme="majorBidi" w:hAnsiTheme="majorBidi" w:cstheme="majorBidi"/>
                      <w:sz w:val="18"/>
                      <w:szCs w:val="18"/>
                    </w:rPr>
                  </w:pPr>
                </w:p>
              </w:tc>
              <w:tc>
                <w:tcPr>
                  <w:tcW w:w="1164" w:type="dxa"/>
                  <w:tcBorders>
                    <w:top w:val="single" w:sz="4" w:space="0" w:color="auto"/>
                    <w:left w:val="nil"/>
                    <w:bottom w:val="single" w:sz="4" w:space="0" w:color="auto"/>
                    <w:right w:val="single" w:sz="4" w:space="0" w:color="auto"/>
                  </w:tcBorders>
                  <w:vAlign w:val="center"/>
                </w:tcPr>
                <w:p w14:paraId="325F0044"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1-4</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0199FB7C"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0B51822A"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0FB4EFD"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54121B0F"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Ethics in rehabilitation (text book)</w:t>
                  </w:r>
                </w:p>
                <w:p w14:paraId="55A4FA32"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sz w:val="18"/>
                      <w:szCs w:val="18"/>
                    </w:rPr>
                    <w:t>Lecture slides</w:t>
                  </w:r>
                </w:p>
              </w:tc>
            </w:tr>
            <w:tr w:rsidR="00F65869" w:rsidRPr="00377626" w14:paraId="2573CEEF" w14:textId="77777777" w:rsidTr="00126616">
              <w:trPr>
                <w:trHeight w:val="300"/>
              </w:trPr>
              <w:tc>
                <w:tcPr>
                  <w:tcW w:w="730" w:type="dxa"/>
                  <w:tcBorders>
                    <w:top w:val="nil"/>
                    <w:left w:val="single" w:sz="4" w:space="0" w:color="auto"/>
                    <w:bottom w:val="single" w:sz="4" w:space="0" w:color="auto"/>
                    <w:right w:val="single" w:sz="4" w:space="0" w:color="auto"/>
                  </w:tcBorders>
                  <w:vAlign w:val="center"/>
                </w:tcPr>
                <w:p w14:paraId="08C06CD9"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591C7581"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 xml:space="preserve">2.3 </w:t>
                  </w:r>
                </w:p>
              </w:tc>
              <w:tc>
                <w:tcPr>
                  <w:tcW w:w="1596" w:type="dxa"/>
                  <w:tcBorders>
                    <w:top w:val="nil"/>
                    <w:left w:val="nil"/>
                    <w:bottom w:val="single" w:sz="4" w:space="0" w:color="auto"/>
                    <w:right w:val="single" w:sz="4" w:space="0" w:color="auto"/>
                  </w:tcBorders>
                  <w:shd w:val="clear" w:color="auto" w:fill="auto"/>
                  <w:noWrap/>
                  <w:vAlign w:val="center"/>
                </w:tcPr>
                <w:p w14:paraId="33D4CA4E"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 xml:space="preserve">Ethics in Rehabilitation- </w:t>
                  </w:r>
                </w:p>
                <w:p w14:paraId="0561D028"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Professional ethics</w:t>
                  </w:r>
                </w:p>
                <w:p w14:paraId="147B3C64" w14:textId="77777777" w:rsidR="00F65869" w:rsidRPr="00377626" w:rsidRDefault="00F65869" w:rsidP="00126616">
                  <w:pPr>
                    <w:jc w:val="center"/>
                    <w:rPr>
                      <w:rFonts w:asciiTheme="majorBidi" w:hAnsiTheme="majorBidi" w:cstheme="majorBidi"/>
                      <w:sz w:val="18"/>
                      <w:szCs w:val="18"/>
                    </w:rPr>
                  </w:pPr>
                </w:p>
              </w:tc>
              <w:tc>
                <w:tcPr>
                  <w:tcW w:w="1164" w:type="dxa"/>
                  <w:tcBorders>
                    <w:top w:val="single" w:sz="4" w:space="0" w:color="auto"/>
                    <w:left w:val="nil"/>
                    <w:bottom w:val="single" w:sz="4" w:space="0" w:color="auto"/>
                    <w:right w:val="single" w:sz="4" w:space="0" w:color="auto"/>
                  </w:tcBorders>
                  <w:vAlign w:val="center"/>
                </w:tcPr>
                <w:p w14:paraId="56C88219"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1-4</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6533D4A4"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1071966F"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70A4E7A7"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0157EEE1"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65E78A45" w14:textId="77777777" w:rsidTr="00126616">
              <w:trPr>
                <w:trHeight w:val="300"/>
              </w:trPr>
              <w:tc>
                <w:tcPr>
                  <w:tcW w:w="730" w:type="dxa"/>
                  <w:vMerge w:val="restart"/>
                  <w:tcBorders>
                    <w:top w:val="nil"/>
                    <w:left w:val="single" w:sz="4" w:space="0" w:color="auto"/>
                    <w:right w:val="single" w:sz="4" w:space="0" w:color="auto"/>
                  </w:tcBorders>
                  <w:shd w:val="clear" w:color="auto" w:fill="auto"/>
                  <w:noWrap/>
                  <w:vAlign w:val="center"/>
                  <w:hideMark/>
                </w:tcPr>
                <w:p w14:paraId="66D66C35"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3</w:t>
                  </w:r>
                </w:p>
              </w:tc>
              <w:tc>
                <w:tcPr>
                  <w:tcW w:w="924" w:type="dxa"/>
                  <w:tcBorders>
                    <w:top w:val="nil"/>
                    <w:left w:val="nil"/>
                    <w:bottom w:val="single" w:sz="4" w:space="0" w:color="auto"/>
                    <w:right w:val="single" w:sz="4" w:space="0" w:color="auto"/>
                  </w:tcBorders>
                  <w:shd w:val="clear" w:color="auto" w:fill="auto"/>
                  <w:noWrap/>
                  <w:vAlign w:val="center"/>
                  <w:hideMark/>
                </w:tcPr>
                <w:p w14:paraId="4B021A3D"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3.1</w:t>
                  </w:r>
                </w:p>
              </w:tc>
              <w:tc>
                <w:tcPr>
                  <w:tcW w:w="1596" w:type="dxa"/>
                  <w:tcBorders>
                    <w:top w:val="nil"/>
                    <w:left w:val="nil"/>
                    <w:bottom w:val="single" w:sz="4" w:space="0" w:color="auto"/>
                    <w:right w:val="single" w:sz="4" w:space="0" w:color="auto"/>
                  </w:tcBorders>
                  <w:shd w:val="clear" w:color="auto" w:fill="auto"/>
                  <w:noWrap/>
                  <w:vAlign w:val="center"/>
                  <w:hideMark/>
                </w:tcPr>
                <w:p w14:paraId="2AB56463"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 xml:space="preserve">Ethics in Rehabilitation- Unethical practice </w:t>
                  </w:r>
                </w:p>
              </w:tc>
              <w:tc>
                <w:tcPr>
                  <w:tcW w:w="1164" w:type="dxa"/>
                  <w:tcBorders>
                    <w:top w:val="single" w:sz="4" w:space="0" w:color="auto"/>
                    <w:left w:val="nil"/>
                    <w:bottom w:val="single" w:sz="4" w:space="0" w:color="auto"/>
                    <w:right w:val="single" w:sz="4" w:space="0" w:color="auto"/>
                  </w:tcBorders>
                  <w:vAlign w:val="center"/>
                </w:tcPr>
                <w:p w14:paraId="0BD8F5B9"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1-4</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1D575FD3"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3C03DC2C"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B225880"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6FAA2281"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Ethics in rehabilitation (text book)</w:t>
                  </w:r>
                </w:p>
                <w:p w14:paraId="6CFAA061"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sz w:val="18"/>
                      <w:szCs w:val="18"/>
                    </w:rPr>
                    <w:t>Lecture slides</w:t>
                  </w:r>
                </w:p>
              </w:tc>
            </w:tr>
            <w:tr w:rsidR="00F65869" w:rsidRPr="00377626" w14:paraId="772090F3" w14:textId="77777777" w:rsidTr="00126616">
              <w:trPr>
                <w:trHeight w:val="300"/>
              </w:trPr>
              <w:tc>
                <w:tcPr>
                  <w:tcW w:w="730" w:type="dxa"/>
                  <w:vMerge/>
                  <w:tcBorders>
                    <w:left w:val="single" w:sz="4" w:space="0" w:color="auto"/>
                    <w:right w:val="single" w:sz="4" w:space="0" w:color="auto"/>
                  </w:tcBorders>
                  <w:vAlign w:val="center"/>
                  <w:hideMark/>
                </w:tcPr>
                <w:p w14:paraId="7EB05B98"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14:paraId="4EB6D0F3"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3.2</w:t>
                  </w:r>
                </w:p>
              </w:tc>
              <w:tc>
                <w:tcPr>
                  <w:tcW w:w="1596" w:type="dxa"/>
                  <w:tcBorders>
                    <w:top w:val="nil"/>
                    <w:left w:val="nil"/>
                    <w:bottom w:val="single" w:sz="4" w:space="0" w:color="auto"/>
                    <w:right w:val="single" w:sz="4" w:space="0" w:color="auto"/>
                  </w:tcBorders>
                  <w:shd w:val="clear" w:color="auto" w:fill="auto"/>
                  <w:noWrap/>
                  <w:vAlign w:val="center"/>
                  <w:hideMark/>
                </w:tcPr>
                <w:p w14:paraId="567AE87F"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Ethics in Rehabilitation- Case studies</w:t>
                  </w:r>
                </w:p>
              </w:tc>
              <w:tc>
                <w:tcPr>
                  <w:tcW w:w="1164" w:type="dxa"/>
                  <w:tcBorders>
                    <w:top w:val="single" w:sz="4" w:space="0" w:color="auto"/>
                    <w:left w:val="nil"/>
                    <w:bottom w:val="single" w:sz="4" w:space="0" w:color="auto"/>
                    <w:right w:val="single" w:sz="4" w:space="0" w:color="auto"/>
                  </w:tcBorders>
                  <w:vAlign w:val="center"/>
                </w:tcPr>
                <w:p w14:paraId="44363165"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1-4</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6E11C0B0"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3A1A0757"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398618F"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57E37354"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Ethics in rehabilitation (text book)</w:t>
                  </w:r>
                </w:p>
                <w:p w14:paraId="4BCC4930"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Lecture slides</w:t>
                  </w:r>
                </w:p>
              </w:tc>
            </w:tr>
            <w:tr w:rsidR="00F65869" w:rsidRPr="00377626" w14:paraId="3387E0D5" w14:textId="77777777" w:rsidTr="00126616">
              <w:trPr>
                <w:trHeight w:val="300"/>
              </w:trPr>
              <w:tc>
                <w:tcPr>
                  <w:tcW w:w="730" w:type="dxa"/>
                  <w:vMerge/>
                  <w:tcBorders>
                    <w:left w:val="single" w:sz="4" w:space="0" w:color="auto"/>
                    <w:bottom w:val="single" w:sz="4" w:space="0" w:color="auto"/>
                    <w:right w:val="single" w:sz="4" w:space="0" w:color="auto"/>
                  </w:tcBorders>
                  <w:vAlign w:val="center"/>
                </w:tcPr>
                <w:p w14:paraId="3765A44D"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515CF8B6"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3.3</w:t>
                  </w:r>
                </w:p>
              </w:tc>
              <w:tc>
                <w:tcPr>
                  <w:tcW w:w="1596" w:type="dxa"/>
                  <w:tcBorders>
                    <w:top w:val="nil"/>
                    <w:left w:val="nil"/>
                    <w:bottom w:val="single" w:sz="4" w:space="0" w:color="auto"/>
                    <w:right w:val="single" w:sz="4" w:space="0" w:color="auto"/>
                  </w:tcBorders>
                  <w:shd w:val="clear" w:color="auto" w:fill="auto"/>
                  <w:noWrap/>
                  <w:vAlign w:val="center"/>
                </w:tcPr>
                <w:p w14:paraId="76BE36AE" w14:textId="77777777" w:rsidR="00F65869" w:rsidRPr="00377626" w:rsidRDefault="00F65869" w:rsidP="00126616">
                  <w:pPr>
                    <w:jc w:val="center"/>
                    <w:rPr>
                      <w:rFonts w:asciiTheme="majorBidi" w:hAnsiTheme="majorBidi" w:cstheme="majorBidi"/>
                      <w:b/>
                      <w:bCs/>
                      <w:color w:val="000000"/>
                      <w:sz w:val="18"/>
                      <w:szCs w:val="18"/>
                    </w:rPr>
                  </w:pPr>
                  <w:r w:rsidRPr="00377626">
                    <w:rPr>
                      <w:rFonts w:asciiTheme="majorBidi" w:hAnsiTheme="majorBidi" w:cstheme="majorBidi"/>
                      <w:b/>
                      <w:bCs/>
                      <w:color w:val="000000"/>
                      <w:sz w:val="18"/>
                      <w:szCs w:val="18"/>
                    </w:rPr>
                    <w:t xml:space="preserve">Asynchronous learning </w:t>
                  </w:r>
                </w:p>
                <w:p w14:paraId="7A44A5DF"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Activities related the bioethics in rehabilitation topic –</w:t>
                  </w:r>
                </w:p>
                <w:p w14:paraId="369C552C"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Case studies analysis</w:t>
                  </w:r>
                </w:p>
                <w:p w14:paraId="267C47E3"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Examples on professional Code of ethics</w:t>
                  </w:r>
                </w:p>
                <w:p w14:paraId="08DE8D36"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 xml:space="preserve">Steps to solve ethical dilemma </w:t>
                  </w:r>
                </w:p>
              </w:tc>
              <w:tc>
                <w:tcPr>
                  <w:tcW w:w="1164" w:type="dxa"/>
                  <w:tcBorders>
                    <w:top w:val="single" w:sz="4" w:space="0" w:color="auto"/>
                    <w:left w:val="nil"/>
                    <w:bottom w:val="single" w:sz="4" w:space="0" w:color="auto"/>
                    <w:right w:val="single" w:sz="4" w:space="0" w:color="auto"/>
                  </w:tcBorders>
                  <w:vAlign w:val="center"/>
                </w:tcPr>
                <w:p w14:paraId="5CDBF781"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1-4</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7DB2F41D"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554BFE16"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5F5F6E14"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6B0ED82B"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0686E8F8" w14:textId="77777777" w:rsidTr="00126616">
              <w:trPr>
                <w:trHeight w:val="300"/>
              </w:trPr>
              <w:tc>
                <w:tcPr>
                  <w:tcW w:w="730" w:type="dxa"/>
                  <w:vMerge w:val="restart"/>
                  <w:tcBorders>
                    <w:top w:val="nil"/>
                    <w:left w:val="single" w:sz="4" w:space="0" w:color="auto"/>
                    <w:right w:val="single" w:sz="4" w:space="0" w:color="auto"/>
                  </w:tcBorders>
                  <w:shd w:val="clear" w:color="auto" w:fill="auto"/>
                  <w:noWrap/>
                  <w:vAlign w:val="center"/>
                  <w:hideMark/>
                </w:tcPr>
                <w:p w14:paraId="7EC924EA"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4</w:t>
                  </w:r>
                </w:p>
              </w:tc>
              <w:tc>
                <w:tcPr>
                  <w:tcW w:w="924" w:type="dxa"/>
                  <w:tcBorders>
                    <w:top w:val="nil"/>
                    <w:left w:val="nil"/>
                    <w:bottom w:val="single" w:sz="4" w:space="0" w:color="auto"/>
                    <w:right w:val="single" w:sz="4" w:space="0" w:color="auto"/>
                  </w:tcBorders>
                  <w:shd w:val="clear" w:color="auto" w:fill="auto"/>
                  <w:noWrap/>
                  <w:vAlign w:val="center"/>
                  <w:hideMark/>
                </w:tcPr>
                <w:p w14:paraId="059A2789"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4.1</w:t>
                  </w:r>
                </w:p>
              </w:tc>
              <w:tc>
                <w:tcPr>
                  <w:tcW w:w="1596" w:type="dxa"/>
                  <w:tcBorders>
                    <w:top w:val="nil"/>
                    <w:left w:val="nil"/>
                    <w:bottom w:val="single" w:sz="4" w:space="0" w:color="auto"/>
                    <w:right w:val="single" w:sz="4" w:space="0" w:color="auto"/>
                  </w:tcBorders>
                  <w:shd w:val="clear" w:color="auto" w:fill="auto"/>
                  <w:noWrap/>
                  <w:vAlign w:val="center"/>
                </w:tcPr>
                <w:p w14:paraId="05EB766F"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Bioethics in research</w:t>
                  </w:r>
                </w:p>
              </w:tc>
              <w:tc>
                <w:tcPr>
                  <w:tcW w:w="1164" w:type="dxa"/>
                  <w:tcBorders>
                    <w:top w:val="single" w:sz="4" w:space="0" w:color="auto"/>
                    <w:left w:val="nil"/>
                    <w:bottom w:val="single" w:sz="4" w:space="0" w:color="auto"/>
                    <w:right w:val="single" w:sz="4" w:space="0" w:color="auto"/>
                  </w:tcBorders>
                  <w:vAlign w:val="center"/>
                </w:tcPr>
                <w:p w14:paraId="352B34A0"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1-2</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558EAFB9"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5DF81EA0"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2BBD8D6"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4B7A551F"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Ethics in rehabilitation (text book)</w:t>
                  </w:r>
                </w:p>
                <w:p w14:paraId="2F2055C3"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sz w:val="18"/>
                      <w:szCs w:val="18"/>
                    </w:rPr>
                    <w:t>Lecture slides</w:t>
                  </w:r>
                </w:p>
              </w:tc>
            </w:tr>
            <w:tr w:rsidR="00F65869" w:rsidRPr="00377626" w14:paraId="5A37BEEF" w14:textId="77777777" w:rsidTr="00126616">
              <w:trPr>
                <w:trHeight w:val="300"/>
              </w:trPr>
              <w:tc>
                <w:tcPr>
                  <w:tcW w:w="730" w:type="dxa"/>
                  <w:vMerge/>
                  <w:tcBorders>
                    <w:left w:val="single" w:sz="4" w:space="0" w:color="auto"/>
                    <w:right w:val="single" w:sz="4" w:space="0" w:color="auto"/>
                  </w:tcBorders>
                  <w:vAlign w:val="center"/>
                  <w:hideMark/>
                </w:tcPr>
                <w:p w14:paraId="00A41E61"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332E3021"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4.2</w:t>
                  </w:r>
                </w:p>
              </w:tc>
              <w:tc>
                <w:tcPr>
                  <w:tcW w:w="1596" w:type="dxa"/>
                  <w:tcBorders>
                    <w:top w:val="nil"/>
                    <w:left w:val="nil"/>
                    <w:bottom w:val="single" w:sz="4" w:space="0" w:color="auto"/>
                    <w:right w:val="single" w:sz="4" w:space="0" w:color="auto"/>
                  </w:tcBorders>
                  <w:shd w:val="clear" w:color="auto" w:fill="auto"/>
                  <w:noWrap/>
                  <w:vAlign w:val="center"/>
                </w:tcPr>
                <w:p w14:paraId="0DF92102"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Bioethics in research</w:t>
                  </w:r>
                </w:p>
              </w:tc>
              <w:tc>
                <w:tcPr>
                  <w:tcW w:w="1164" w:type="dxa"/>
                  <w:tcBorders>
                    <w:top w:val="single" w:sz="4" w:space="0" w:color="auto"/>
                    <w:left w:val="nil"/>
                    <w:bottom w:val="single" w:sz="4" w:space="0" w:color="auto"/>
                    <w:right w:val="single" w:sz="4" w:space="0" w:color="auto"/>
                  </w:tcBorders>
                  <w:vAlign w:val="center"/>
                </w:tcPr>
                <w:p w14:paraId="2973FF7D"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1-2</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621D319E"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15055C5F"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09B55BC4"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0D8E2AF9"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Ethics in rehabilitation (text book)</w:t>
                  </w:r>
                </w:p>
                <w:p w14:paraId="221351D9"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Lecture slides</w:t>
                  </w:r>
                </w:p>
              </w:tc>
            </w:tr>
            <w:tr w:rsidR="00F65869" w:rsidRPr="00377626" w14:paraId="3C97E16D" w14:textId="77777777" w:rsidTr="00126616">
              <w:trPr>
                <w:trHeight w:val="300"/>
              </w:trPr>
              <w:tc>
                <w:tcPr>
                  <w:tcW w:w="730" w:type="dxa"/>
                  <w:vMerge/>
                  <w:tcBorders>
                    <w:left w:val="single" w:sz="4" w:space="0" w:color="auto"/>
                    <w:bottom w:val="single" w:sz="4" w:space="0" w:color="auto"/>
                    <w:right w:val="single" w:sz="4" w:space="0" w:color="auto"/>
                  </w:tcBorders>
                  <w:vAlign w:val="center"/>
                </w:tcPr>
                <w:p w14:paraId="27A4AD25"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73932181"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4.3</w:t>
                  </w:r>
                </w:p>
              </w:tc>
              <w:tc>
                <w:tcPr>
                  <w:tcW w:w="1596" w:type="dxa"/>
                  <w:tcBorders>
                    <w:top w:val="nil"/>
                    <w:left w:val="nil"/>
                    <w:bottom w:val="single" w:sz="4" w:space="0" w:color="auto"/>
                    <w:right w:val="single" w:sz="4" w:space="0" w:color="auto"/>
                  </w:tcBorders>
                  <w:shd w:val="clear" w:color="auto" w:fill="auto"/>
                  <w:noWrap/>
                  <w:vAlign w:val="center"/>
                </w:tcPr>
                <w:p w14:paraId="6E79537D" w14:textId="77777777" w:rsidR="00F65869" w:rsidRPr="00377626" w:rsidRDefault="00F65869" w:rsidP="00126616">
                  <w:pPr>
                    <w:jc w:val="center"/>
                    <w:rPr>
                      <w:rFonts w:asciiTheme="majorBidi" w:hAnsiTheme="majorBidi" w:cstheme="majorBidi"/>
                      <w:b/>
                      <w:bCs/>
                      <w:color w:val="000000"/>
                      <w:sz w:val="18"/>
                      <w:szCs w:val="18"/>
                    </w:rPr>
                  </w:pPr>
                  <w:r w:rsidRPr="00377626">
                    <w:rPr>
                      <w:rFonts w:asciiTheme="majorBidi" w:hAnsiTheme="majorBidi" w:cstheme="majorBidi"/>
                      <w:b/>
                      <w:bCs/>
                      <w:color w:val="000000"/>
                      <w:sz w:val="18"/>
                      <w:szCs w:val="18"/>
                    </w:rPr>
                    <w:t xml:space="preserve">Asynchronous learning </w:t>
                  </w:r>
                </w:p>
                <w:p w14:paraId="3F84C58A"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Activity related to violations of ethics in research</w:t>
                  </w:r>
                </w:p>
                <w:p w14:paraId="639B24F5"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Consent form</w:t>
                  </w:r>
                </w:p>
              </w:tc>
              <w:tc>
                <w:tcPr>
                  <w:tcW w:w="1164" w:type="dxa"/>
                  <w:tcBorders>
                    <w:top w:val="single" w:sz="4" w:space="0" w:color="auto"/>
                    <w:left w:val="nil"/>
                    <w:bottom w:val="single" w:sz="4" w:space="0" w:color="auto"/>
                    <w:right w:val="single" w:sz="4" w:space="0" w:color="auto"/>
                  </w:tcBorders>
                  <w:vAlign w:val="center"/>
                </w:tcPr>
                <w:p w14:paraId="51E5C570" w14:textId="77777777" w:rsidR="00F65869" w:rsidRPr="00377626" w:rsidRDefault="00F65869" w:rsidP="00126616">
                  <w:pPr>
                    <w:jc w:val="center"/>
                    <w:rPr>
                      <w:rFonts w:asciiTheme="majorBidi" w:hAnsiTheme="majorBidi" w:cstheme="majorBidi"/>
                      <w:color w:val="00000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76D42BE1"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44A460E8"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71267C05"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6C70C08D"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5015A46D" w14:textId="77777777" w:rsidTr="00126616">
              <w:trPr>
                <w:trHeight w:val="300"/>
              </w:trPr>
              <w:tc>
                <w:tcPr>
                  <w:tcW w:w="730" w:type="dxa"/>
                  <w:vMerge w:val="restart"/>
                  <w:tcBorders>
                    <w:top w:val="nil"/>
                    <w:left w:val="single" w:sz="4" w:space="0" w:color="auto"/>
                    <w:right w:val="single" w:sz="4" w:space="0" w:color="auto"/>
                  </w:tcBorders>
                  <w:vAlign w:val="center"/>
                </w:tcPr>
                <w:p w14:paraId="29AFE459"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5</w:t>
                  </w:r>
                </w:p>
              </w:tc>
              <w:tc>
                <w:tcPr>
                  <w:tcW w:w="924" w:type="dxa"/>
                  <w:tcBorders>
                    <w:top w:val="nil"/>
                    <w:left w:val="nil"/>
                    <w:bottom w:val="single" w:sz="4" w:space="0" w:color="auto"/>
                    <w:right w:val="single" w:sz="4" w:space="0" w:color="auto"/>
                  </w:tcBorders>
                  <w:shd w:val="clear" w:color="auto" w:fill="auto"/>
                  <w:noWrap/>
                  <w:vAlign w:val="center"/>
                </w:tcPr>
                <w:p w14:paraId="5BD7E453"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5.1</w:t>
                  </w:r>
                </w:p>
              </w:tc>
              <w:tc>
                <w:tcPr>
                  <w:tcW w:w="1596" w:type="dxa"/>
                  <w:tcBorders>
                    <w:top w:val="nil"/>
                    <w:left w:val="nil"/>
                    <w:bottom w:val="single" w:sz="4" w:space="0" w:color="auto"/>
                    <w:right w:val="single" w:sz="4" w:space="0" w:color="auto"/>
                  </w:tcBorders>
                  <w:shd w:val="clear" w:color="auto" w:fill="auto"/>
                  <w:noWrap/>
                  <w:vAlign w:val="center"/>
                </w:tcPr>
                <w:p w14:paraId="045F34A0"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 xml:space="preserve">Professionalism </w:t>
                  </w:r>
                </w:p>
              </w:tc>
              <w:tc>
                <w:tcPr>
                  <w:tcW w:w="1164" w:type="dxa"/>
                  <w:tcBorders>
                    <w:top w:val="single" w:sz="4" w:space="0" w:color="auto"/>
                    <w:left w:val="nil"/>
                    <w:bottom w:val="single" w:sz="4" w:space="0" w:color="auto"/>
                    <w:right w:val="single" w:sz="4" w:space="0" w:color="auto"/>
                  </w:tcBorders>
                  <w:vAlign w:val="center"/>
                </w:tcPr>
                <w:p w14:paraId="537283E3"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5-6</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6B3A8A48"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3FD7DECC"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578B0EA7"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0CBDEEA5"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Fairchild</w:t>
                  </w:r>
                </w:p>
                <w:p w14:paraId="6D78D87A"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 xml:space="preserve"> Ch.#1</w:t>
                  </w:r>
                </w:p>
              </w:tc>
            </w:tr>
            <w:tr w:rsidR="00F65869" w:rsidRPr="00377626" w14:paraId="03BBD2A7" w14:textId="77777777" w:rsidTr="00126616">
              <w:trPr>
                <w:trHeight w:val="300"/>
              </w:trPr>
              <w:tc>
                <w:tcPr>
                  <w:tcW w:w="730" w:type="dxa"/>
                  <w:vMerge/>
                  <w:tcBorders>
                    <w:left w:val="single" w:sz="4" w:space="0" w:color="auto"/>
                    <w:right w:val="single" w:sz="4" w:space="0" w:color="auto"/>
                  </w:tcBorders>
                  <w:vAlign w:val="center"/>
                </w:tcPr>
                <w:p w14:paraId="6951B6D9"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7EE08715"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5.2</w:t>
                  </w:r>
                </w:p>
              </w:tc>
              <w:tc>
                <w:tcPr>
                  <w:tcW w:w="1596" w:type="dxa"/>
                  <w:tcBorders>
                    <w:top w:val="nil"/>
                    <w:left w:val="nil"/>
                    <w:bottom w:val="single" w:sz="4" w:space="0" w:color="auto"/>
                    <w:right w:val="single" w:sz="4" w:space="0" w:color="auto"/>
                  </w:tcBorders>
                  <w:shd w:val="clear" w:color="auto" w:fill="auto"/>
                  <w:noWrap/>
                  <w:vAlign w:val="center"/>
                </w:tcPr>
                <w:p w14:paraId="06AB322F"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 xml:space="preserve">Professionalism </w:t>
                  </w:r>
                </w:p>
              </w:tc>
              <w:tc>
                <w:tcPr>
                  <w:tcW w:w="1164" w:type="dxa"/>
                  <w:tcBorders>
                    <w:top w:val="single" w:sz="4" w:space="0" w:color="auto"/>
                    <w:left w:val="nil"/>
                    <w:bottom w:val="single" w:sz="4" w:space="0" w:color="auto"/>
                    <w:right w:val="single" w:sz="4" w:space="0" w:color="auto"/>
                  </w:tcBorders>
                  <w:vAlign w:val="center"/>
                </w:tcPr>
                <w:p w14:paraId="70B0EACC"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5-6</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4E2C7704"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1ADEA54E"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6A78546F"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254C21E2"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Fairchild</w:t>
                  </w:r>
                </w:p>
                <w:p w14:paraId="74BCA2BB"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 xml:space="preserve"> Ch.#1</w:t>
                  </w:r>
                </w:p>
              </w:tc>
            </w:tr>
            <w:tr w:rsidR="00F65869" w:rsidRPr="00377626" w14:paraId="2EDA88A9" w14:textId="77777777" w:rsidTr="00126616">
              <w:trPr>
                <w:trHeight w:val="300"/>
              </w:trPr>
              <w:tc>
                <w:tcPr>
                  <w:tcW w:w="730" w:type="dxa"/>
                  <w:vMerge/>
                  <w:tcBorders>
                    <w:left w:val="single" w:sz="4" w:space="0" w:color="auto"/>
                    <w:bottom w:val="single" w:sz="4" w:space="0" w:color="auto"/>
                    <w:right w:val="single" w:sz="4" w:space="0" w:color="auto"/>
                  </w:tcBorders>
                  <w:vAlign w:val="center"/>
                </w:tcPr>
                <w:p w14:paraId="578D07BD"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586ECAE8"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5.3</w:t>
                  </w:r>
                </w:p>
              </w:tc>
              <w:tc>
                <w:tcPr>
                  <w:tcW w:w="1596" w:type="dxa"/>
                  <w:tcBorders>
                    <w:top w:val="nil"/>
                    <w:left w:val="nil"/>
                    <w:bottom w:val="single" w:sz="4" w:space="0" w:color="auto"/>
                    <w:right w:val="single" w:sz="4" w:space="0" w:color="auto"/>
                  </w:tcBorders>
                  <w:shd w:val="clear" w:color="auto" w:fill="auto"/>
                  <w:noWrap/>
                  <w:vAlign w:val="center"/>
                </w:tcPr>
                <w:p w14:paraId="2D6AF9AE" w14:textId="77777777" w:rsidR="00F65869" w:rsidRPr="00377626" w:rsidRDefault="00F65869" w:rsidP="00126616">
                  <w:pPr>
                    <w:jc w:val="center"/>
                    <w:rPr>
                      <w:rFonts w:asciiTheme="majorBidi" w:hAnsiTheme="majorBidi" w:cstheme="majorBidi"/>
                      <w:b/>
                      <w:bCs/>
                      <w:color w:val="000000"/>
                      <w:sz w:val="18"/>
                      <w:szCs w:val="18"/>
                      <w:rtl/>
                    </w:rPr>
                  </w:pPr>
                  <w:r w:rsidRPr="00377626">
                    <w:rPr>
                      <w:rFonts w:asciiTheme="majorBidi" w:hAnsiTheme="majorBidi" w:cstheme="majorBidi"/>
                      <w:b/>
                      <w:bCs/>
                      <w:color w:val="000000"/>
                      <w:sz w:val="18"/>
                      <w:szCs w:val="18"/>
                    </w:rPr>
                    <w:t xml:space="preserve">Asynchronous learning </w:t>
                  </w:r>
                </w:p>
                <w:p w14:paraId="7BF9420D"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Dress code</w:t>
                  </w:r>
                </w:p>
                <w:p w14:paraId="2467F59E" w14:textId="77777777" w:rsidR="00F65869" w:rsidRPr="00377626" w:rsidRDefault="00F65869" w:rsidP="00126616">
                  <w:pPr>
                    <w:jc w:val="center"/>
                    <w:rPr>
                      <w:rFonts w:asciiTheme="majorBidi" w:hAnsiTheme="majorBidi" w:cstheme="majorBidi"/>
                      <w:sz w:val="18"/>
                      <w:szCs w:val="18"/>
                    </w:rPr>
                  </w:pPr>
                </w:p>
              </w:tc>
              <w:tc>
                <w:tcPr>
                  <w:tcW w:w="1164" w:type="dxa"/>
                  <w:tcBorders>
                    <w:top w:val="single" w:sz="4" w:space="0" w:color="auto"/>
                    <w:left w:val="nil"/>
                    <w:bottom w:val="single" w:sz="4" w:space="0" w:color="auto"/>
                    <w:right w:val="single" w:sz="4" w:space="0" w:color="auto"/>
                  </w:tcBorders>
                  <w:vAlign w:val="center"/>
                </w:tcPr>
                <w:p w14:paraId="434682D8"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5</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03166726"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0D7FC5A5"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79CDFE31"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6E9D97EE"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27F6305C" w14:textId="77777777" w:rsidTr="00126616">
              <w:trPr>
                <w:trHeight w:val="300"/>
              </w:trPr>
              <w:tc>
                <w:tcPr>
                  <w:tcW w:w="730" w:type="dxa"/>
                  <w:vMerge w:val="restart"/>
                  <w:tcBorders>
                    <w:left w:val="single" w:sz="4" w:space="0" w:color="auto"/>
                    <w:right w:val="single" w:sz="4" w:space="0" w:color="auto"/>
                  </w:tcBorders>
                  <w:vAlign w:val="center"/>
                </w:tcPr>
                <w:p w14:paraId="10B99756"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6</w:t>
                  </w:r>
                </w:p>
              </w:tc>
              <w:tc>
                <w:tcPr>
                  <w:tcW w:w="924" w:type="dxa"/>
                  <w:tcBorders>
                    <w:top w:val="nil"/>
                    <w:left w:val="nil"/>
                    <w:bottom w:val="single" w:sz="4" w:space="0" w:color="auto"/>
                    <w:right w:val="single" w:sz="4" w:space="0" w:color="auto"/>
                  </w:tcBorders>
                  <w:shd w:val="clear" w:color="auto" w:fill="auto"/>
                  <w:noWrap/>
                  <w:vAlign w:val="center"/>
                </w:tcPr>
                <w:p w14:paraId="3AEF6CD9"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6.1</w:t>
                  </w:r>
                </w:p>
              </w:tc>
              <w:tc>
                <w:tcPr>
                  <w:tcW w:w="1596" w:type="dxa"/>
                  <w:tcBorders>
                    <w:top w:val="nil"/>
                    <w:left w:val="nil"/>
                    <w:bottom w:val="single" w:sz="4" w:space="0" w:color="auto"/>
                    <w:right w:val="single" w:sz="4" w:space="0" w:color="auto"/>
                  </w:tcBorders>
                  <w:shd w:val="clear" w:color="auto" w:fill="auto"/>
                  <w:noWrap/>
                  <w:vAlign w:val="center"/>
                </w:tcPr>
                <w:p w14:paraId="0E2F99ED"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Patient communication</w:t>
                  </w:r>
                </w:p>
              </w:tc>
              <w:tc>
                <w:tcPr>
                  <w:tcW w:w="1164" w:type="dxa"/>
                  <w:tcBorders>
                    <w:top w:val="single" w:sz="4" w:space="0" w:color="auto"/>
                    <w:left w:val="nil"/>
                    <w:bottom w:val="single" w:sz="4" w:space="0" w:color="auto"/>
                    <w:right w:val="single" w:sz="4" w:space="0" w:color="auto"/>
                  </w:tcBorders>
                  <w:vAlign w:val="center"/>
                </w:tcPr>
                <w:p w14:paraId="5330CB73"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5-6</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11F9D704"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38BA7EEF"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65A45F6E"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6DEDD92C"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Fairchild</w:t>
                  </w:r>
                </w:p>
                <w:p w14:paraId="58B1617F"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 xml:space="preserve"> Ch.#1</w:t>
                  </w:r>
                </w:p>
              </w:tc>
            </w:tr>
            <w:tr w:rsidR="00F65869" w:rsidRPr="00377626" w14:paraId="00F5F6CE" w14:textId="77777777" w:rsidTr="00126616">
              <w:trPr>
                <w:trHeight w:val="300"/>
              </w:trPr>
              <w:tc>
                <w:tcPr>
                  <w:tcW w:w="730" w:type="dxa"/>
                  <w:vMerge/>
                  <w:tcBorders>
                    <w:left w:val="single" w:sz="4" w:space="0" w:color="auto"/>
                    <w:right w:val="single" w:sz="4" w:space="0" w:color="auto"/>
                  </w:tcBorders>
                  <w:vAlign w:val="center"/>
                </w:tcPr>
                <w:p w14:paraId="2AAA107D"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594767CC"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6.2</w:t>
                  </w:r>
                </w:p>
              </w:tc>
              <w:tc>
                <w:tcPr>
                  <w:tcW w:w="1596" w:type="dxa"/>
                  <w:tcBorders>
                    <w:top w:val="nil"/>
                    <w:left w:val="nil"/>
                    <w:bottom w:val="single" w:sz="4" w:space="0" w:color="auto"/>
                    <w:right w:val="single" w:sz="4" w:space="0" w:color="auto"/>
                  </w:tcBorders>
                  <w:shd w:val="clear" w:color="auto" w:fill="auto"/>
                  <w:noWrap/>
                  <w:vAlign w:val="center"/>
                </w:tcPr>
                <w:p w14:paraId="2365D587"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Patient communication</w:t>
                  </w:r>
                </w:p>
              </w:tc>
              <w:tc>
                <w:tcPr>
                  <w:tcW w:w="1164" w:type="dxa"/>
                  <w:tcBorders>
                    <w:top w:val="single" w:sz="4" w:space="0" w:color="auto"/>
                    <w:left w:val="nil"/>
                    <w:bottom w:val="single" w:sz="4" w:space="0" w:color="auto"/>
                    <w:right w:val="single" w:sz="4" w:space="0" w:color="auto"/>
                  </w:tcBorders>
                  <w:vAlign w:val="center"/>
                </w:tcPr>
                <w:p w14:paraId="14BD5C69"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5-6</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3F8EDCBF"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66B7527E"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21E49413"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591170BF"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Fairchild</w:t>
                  </w:r>
                </w:p>
                <w:p w14:paraId="0D1F330B"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 xml:space="preserve"> Ch.#1</w:t>
                  </w:r>
                </w:p>
              </w:tc>
            </w:tr>
            <w:tr w:rsidR="00F65869" w:rsidRPr="00377626" w14:paraId="57D4255F" w14:textId="77777777" w:rsidTr="00126616">
              <w:trPr>
                <w:trHeight w:val="300"/>
              </w:trPr>
              <w:tc>
                <w:tcPr>
                  <w:tcW w:w="730" w:type="dxa"/>
                  <w:vMerge/>
                  <w:tcBorders>
                    <w:left w:val="single" w:sz="4" w:space="0" w:color="auto"/>
                    <w:bottom w:val="single" w:sz="4" w:space="0" w:color="auto"/>
                    <w:right w:val="single" w:sz="4" w:space="0" w:color="auto"/>
                  </w:tcBorders>
                  <w:vAlign w:val="center"/>
                </w:tcPr>
                <w:p w14:paraId="7709ED16"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52D9644C"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6.3</w:t>
                  </w:r>
                </w:p>
              </w:tc>
              <w:tc>
                <w:tcPr>
                  <w:tcW w:w="1596" w:type="dxa"/>
                  <w:tcBorders>
                    <w:top w:val="nil"/>
                    <w:left w:val="nil"/>
                    <w:bottom w:val="single" w:sz="4" w:space="0" w:color="auto"/>
                    <w:right w:val="single" w:sz="4" w:space="0" w:color="auto"/>
                  </w:tcBorders>
                  <w:shd w:val="clear" w:color="auto" w:fill="auto"/>
                  <w:noWrap/>
                  <w:vAlign w:val="center"/>
                </w:tcPr>
                <w:p w14:paraId="78E98E00" w14:textId="77777777" w:rsidR="00F65869" w:rsidRPr="00377626" w:rsidRDefault="00F65869" w:rsidP="00126616">
                  <w:pPr>
                    <w:jc w:val="center"/>
                    <w:rPr>
                      <w:rFonts w:asciiTheme="majorBidi" w:hAnsiTheme="majorBidi" w:cstheme="majorBidi"/>
                      <w:b/>
                      <w:bCs/>
                      <w:color w:val="000000"/>
                      <w:sz w:val="18"/>
                      <w:szCs w:val="18"/>
                    </w:rPr>
                  </w:pPr>
                  <w:r w:rsidRPr="00377626">
                    <w:rPr>
                      <w:rFonts w:asciiTheme="majorBidi" w:hAnsiTheme="majorBidi" w:cstheme="majorBidi"/>
                      <w:b/>
                      <w:bCs/>
                      <w:color w:val="000000"/>
                      <w:sz w:val="18"/>
                      <w:szCs w:val="18"/>
                    </w:rPr>
                    <w:t xml:space="preserve">Asynchronous learning </w:t>
                  </w:r>
                </w:p>
              </w:tc>
              <w:tc>
                <w:tcPr>
                  <w:tcW w:w="1164" w:type="dxa"/>
                  <w:tcBorders>
                    <w:top w:val="single" w:sz="4" w:space="0" w:color="auto"/>
                    <w:left w:val="nil"/>
                    <w:bottom w:val="single" w:sz="4" w:space="0" w:color="auto"/>
                    <w:right w:val="single" w:sz="4" w:space="0" w:color="auto"/>
                  </w:tcBorders>
                  <w:vAlign w:val="center"/>
                </w:tcPr>
                <w:p w14:paraId="32F98066"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5-6</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28BFA033"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5A718185"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4F829F9C"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61320AC6"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6D9D4E04" w14:textId="77777777" w:rsidTr="00126616">
              <w:trPr>
                <w:trHeight w:val="300"/>
              </w:trPr>
              <w:tc>
                <w:tcPr>
                  <w:tcW w:w="7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AA8662"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7</w:t>
                  </w:r>
                </w:p>
              </w:tc>
              <w:tc>
                <w:tcPr>
                  <w:tcW w:w="924" w:type="dxa"/>
                  <w:tcBorders>
                    <w:top w:val="nil"/>
                    <w:left w:val="nil"/>
                    <w:bottom w:val="single" w:sz="4" w:space="0" w:color="auto"/>
                    <w:right w:val="single" w:sz="4" w:space="0" w:color="auto"/>
                  </w:tcBorders>
                  <w:shd w:val="clear" w:color="auto" w:fill="auto"/>
                  <w:noWrap/>
                  <w:vAlign w:val="center"/>
                  <w:hideMark/>
                </w:tcPr>
                <w:p w14:paraId="28F1FB0D"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7.1</w:t>
                  </w:r>
                </w:p>
              </w:tc>
              <w:tc>
                <w:tcPr>
                  <w:tcW w:w="1596" w:type="dxa"/>
                  <w:tcBorders>
                    <w:top w:val="nil"/>
                    <w:left w:val="nil"/>
                    <w:bottom w:val="single" w:sz="4" w:space="0" w:color="auto"/>
                    <w:right w:val="single" w:sz="4" w:space="0" w:color="auto"/>
                  </w:tcBorders>
                  <w:shd w:val="clear" w:color="auto" w:fill="auto"/>
                  <w:noWrap/>
                  <w:vAlign w:val="center"/>
                  <w:hideMark/>
                </w:tcPr>
                <w:p w14:paraId="6638E3F5"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Disability-Types</w:t>
                  </w:r>
                </w:p>
              </w:tc>
              <w:tc>
                <w:tcPr>
                  <w:tcW w:w="1164" w:type="dxa"/>
                  <w:tcBorders>
                    <w:top w:val="single" w:sz="4" w:space="0" w:color="auto"/>
                    <w:left w:val="nil"/>
                    <w:bottom w:val="single" w:sz="4" w:space="0" w:color="auto"/>
                    <w:right w:val="single" w:sz="4" w:space="0" w:color="auto"/>
                  </w:tcBorders>
                  <w:vAlign w:val="center"/>
                </w:tcPr>
                <w:p w14:paraId="2F8E293A"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Pr>
                      <w:rFonts w:asciiTheme="majorBidi" w:hAnsiTheme="majorBidi" w:cstheme="majorBidi"/>
                      <w:b w:val="0"/>
                      <w:bCs w:val="0"/>
                      <w:sz w:val="18"/>
                      <w:szCs w:val="18"/>
                    </w:rPr>
                    <w:t>7,8</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7BD0518F"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01D5E3B3"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58CEA2D"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0A0070E8"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WHO website</w:t>
                  </w:r>
                </w:p>
                <w:p w14:paraId="4DF8335C"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Lecture slides</w:t>
                  </w:r>
                </w:p>
                <w:p w14:paraId="45D73F1E"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2C419C00" w14:textId="77777777" w:rsidTr="00126616">
              <w:trPr>
                <w:trHeight w:val="300"/>
              </w:trPr>
              <w:tc>
                <w:tcPr>
                  <w:tcW w:w="730" w:type="dxa"/>
                  <w:vMerge/>
                  <w:tcBorders>
                    <w:top w:val="nil"/>
                    <w:left w:val="single" w:sz="4" w:space="0" w:color="auto"/>
                    <w:bottom w:val="single" w:sz="4" w:space="0" w:color="auto"/>
                    <w:right w:val="single" w:sz="4" w:space="0" w:color="auto"/>
                  </w:tcBorders>
                  <w:vAlign w:val="center"/>
                  <w:hideMark/>
                </w:tcPr>
                <w:p w14:paraId="46C6F3C7"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14:paraId="5982EABD"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7.2</w:t>
                  </w:r>
                </w:p>
              </w:tc>
              <w:tc>
                <w:tcPr>
                  <w:tcW w:w="1596" w:type="dxa"/>
                  <w:tcBorders>
                    <w:top w:val="nil"/>
                    <w:left w:val="nil"/>
                    <w:bottom w:val="single" w:sz="4" w:space="0" w:color="auto"/>
                    <w:right w:val="single" w:sz="4" w:space="0" w:color="auto"/>
                  </w:tcBorders>
                  <w:shd w:val="clear" w:color="auto" w:fill="auto"/>
                  <w:noWrap/>
                  <w:vAlign w:val="center"/>
                  <w:hideMark/>
                </w:tcPr>
                <w:p w14:paraId="0E743F83"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Disability-facts and rights</w:t>
                  </w:r>
                </w:p>
              </w:tc>
              <w:tc>
                <w:tcPr>
                  <w:tcW w:w="1164" w:type="dxa"/>
                  <w:tcBorders>
                    <w:top w:val="single" w:sz="4" w:space="0" w:color="auto"/>
                    <w:left w:val="nil"/>
                    <w:bottom w:val="single" w:sz="4" w:space="0" w:color="auto"/>
                    <w:right w:val="single" w:sz="4" w:space="0" w:color="auto"/>
                  </w:tcBorders>
                  <w:vAlign w:val="center"/>
                </w:tcPr>
                <w:p w14:paraId="1CB538D1"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Pr>
                      <w:rFonts w:asciiTheme="majorBidi" w:hAnsiTheme="majorBidi" w:cstheme="majorBidi"/>
                      <w:b w:val="0"/>
                      <w:bCs w:val="0"/>
                      <w:sz w:val="18"/>
                      <w:szCs w:val="18"/>
                    </w:rPr>
                    <w:t>9</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6F51748D"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22F14221"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C82BE0A"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5EC13523"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WHO website</w:t>
                  </w:r>
                </w:p>
                <w:p w14:paraId="35205FB3"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p w14:paraId="360423A7"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Lecture slides</w:t>
                  </w:r>
                </w:p>
                <w:p w14:paraId="57D89E66"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3E5414A1" w14:textId="77777777" w:rsidTr="00126616">
              <w:trPr>
                <w:trHeight w:val="300"/>
              </w:trPr>
              <w:tc>
                <w:tcPr>
                  <w:tcW w:w="730" w:type="dxa"/>
                  <w:tcBorders>
                    <w:top w:val="nil"/>
                    <w:left w:val="single" w:sz="4" w:space="0" w:color="auto"/>
                    <w:bottom w:val="single" w:sz="4" w:space="0" w:color="auto"/>
                    <w:right w:val="single" w:sz="4" w:space="0" w:color="auto"/>
                  </w:tcBorders>
                  <w:vAlign w:val="center"/>
                </w:tcPr>
                <w:p w14:paraId="6C0A89E2"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6B5893CB"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7.3</w:t>
                  </w:r>
                </w:p>
              </w:tc>
              <w:tc>
                <w:tcPr>
                  <w:tcW w:w="1596" w:type="dxa"/>
                  <w:tcBorders>
                    <w:top w:val="nil"/>
                    <w:left w:val="nil"/>
                    <w:bottom w:val="single" w:sz="4" w:space="0" w:color="auto"/>
                    <w:right w:val="single" w:sz="4" w:space="0" w:color="auto"/>
                  </w:tcBorders>
                  <w:shd w:val="clear" w:color="auto" w:fill="auto"/>
                  <w:noWrap/>
                  <w:vAlign w:val="center"/>
                </w:tcPr>
                <w:p w14:paraId="402AB3C7"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b/>
                      <w:bCs/>
                      <w:color w:val="000000"/>
                      <w:sz w:val="18"/>
                      <w:szCs w:val="18"/>
                    </w:rPr>
                    <w:t>Asynchronous learning</w:t>
                  </w:r>
                </w:p>
              </w:tc>
              <w:tc>
                <w:tcPr>
                  <w:tcW w:w="1164" w:type="dxa"/>
                  <w:tcBorders>
                    <w:top w:val="single" w:sz="4" w:space="0" w:color="auto"/>
                    <w:left w:val="nil"/>
                    <w:bottom w:val="single" w:sz="4" w:space="0" w:color="auto"/>
                    <w:right w:val="single" w:sz="4" w:space="0" w:color="auto"/>
                  </w:tcBorders>
                  <w:vAlign w:val="center"/>
                </w:tcPr>
                <w:p w14:paraId="413FBBD3"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Pr>
                      <w:rFonts w:asciiTheme="majorBidi" w:hAnsiTheme="majorBidi" w:cstheme="majorBidi"/>
                      <w:b w:val="0"/>
                      <w:bCs w:val="0"/>
                      <w:sz w:val="18"/>
                      <w:szCs w:val="18"/>
                    </w:rPr>
                    <w:t>8,9</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45156206"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605E47E2"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1BF8A2CA"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2C89D243"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3156D306" w14:textId="77777777" w:rsidTr="00126616">
              <w:trPr>
                <w:trHeight w:val="300"/>
              </w:trPr>
              <w:tc>
                <w:tcPr>
                  <w:tcW w:w="730" w:type="dxa"/>
                  <w:vMerge w:val="restart"/>
                  <w:tcBorders>
                    <w:top w:val="nil"/>
                    <w:left w:val="single" w:sz="4" w:space="0" w:color="auto"/>
                    <w:right w:val="single" w:sz="4" w:space="0" w:color="auto"/>
                  </w:tcBorders>
                  <w:shd w:val="clear" w:color="auto" w:fill="auto"/>
                  <w:noWrap/>
                  <w:vAlign w:val="center"/>
                  <w:hideMark/>
                </w:tcPr>
                <w:p w14:paraId="3AA8387C"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8</w:t>
                  </w:r>
                </w:p>
              </w:tc>
              <w:tc>
                <w:tcPr>
                  <w:tcW w:w="924" w:type="dxa"/>
                  <w:tcBorders>
                    <w:top w:val="nil"/>
                    <w:left w:val="nil"/>
                    <w:bottom w:val="single" w:sz="4" w:space="0" w:color="auto"/>
                    <w:right w:val="single" w:sz="4" w:space="0" w:color="auto"/>
                  </w:tcBorders>
                  <w:shd w:val="clear" w:color="auto" w:fill="auto"/>
                  <w:noWrap/>
                  <w:vAlign w:val="center"/>
                  <w:hideMark/>
                </w:tcPr>
                <w:p w14:paraId="628BB846"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8.1</w:t>
                  </w:r>
                </w:p>
              </w:tc>
              <w:tc>
                <w:tcPr>
                  <w:tcW w:w="1596" w:type="dxa"/>
                  <w:tcBorders>
                    <w:top w:val="nil"/>
                    <w:left w:val="nil"/>
                    <w:bottom w:val="single" w:sz="4" w:space="0" w:color="auto"/>
                    <w:right w:val="single" w:sz="4" w:space="0" w:color="auto"/>
                  </w:tcBorders>
                  <w:shd w:val="clear" w:color="auto" w:fill="auto"/>
                  <w:noWrap/>
                  <w:vAlign w:val="center"/>
                  <w:hideMark/>
                </w:tcPr>
                <w:p w14:paraId="25293D5B" w14:textId="77777777" w:rsidR="00F65869" w:rsidRPr="00034AE9" w:rsidRDefault="00F65869" w:rsidP="00126616">
                  <w:pPr>
                    <w:jc w:val="center"/>
                    <w:rPr>
                      <w:rFonts w:asciiTheme="majorBidi" w:hAnsiTheme="majorBidi" w:cstheme="majorBidi"/>
                      <w:b/>
                      <w:bCs/>
                      <w:color w:val="FF0000"/>
                      <w:sz w:val="18"/>
                      <w:szCs w:val="18"/>
                    </w:rPr>
                  </w:pPr>
                  <w:proofErr w:type="spellStart"/>
                  <w:r w:rsidRPr="00034AE9">
                    <w:rPr>
                      <w:rFonts w:asciiTheme="majorBidi" w:hAnsiTheme="majorBidi" w:cstheme="majorBidi"/>
                      <w:b/>
                      <w:bCs/>
                      <w:color w:val="FF0000"/>
                      <w:sz w:val="18"/>
                      <w:szCs w:val="18"/>
                    </w:rPr>
                    <w:t>Midexam</w:t>
                  </w:r>
                  <w:proofErr w:type="spellEnd"/>
                </w:p>
              </w:tc>
              <w:tc>
                <w:tcPr>
                  <w:tcW w:w="1164" w:type="dxa"/>
                  <w:tcBorders>
                    <w:top w:val="single" w:sz="4" w:space="0" w:color="auto"/>
                    <w:left w:val="nil"/>
                    <w:bottom w:val="single" w:sz="4" w:space="0" w:color="auto"/>
                    <w:right w:val="single" w:sz="4" w:space="0" w:color="auto"/>
                  </w:tcBorders>
                  <w:vAlign w:val="center"/>
                </w:tcPr>
                <w:p w14:paraId="3A23A36D"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04415E80"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5AD2F611"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A36D266"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5432864B"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1A7A9BEA" w14:textId="77777777" w:rsidTr="00126616">
              <w:trPr>
                <w:trHeight w:val="300"/>
              </w:trPr>
              <w:tc>
                <w:tcPr>
                  <w:tcW w:w="730" w:type="dxa"/>
                  <w:vMerge/>
                  <w:tcBorders>
                    <w:left w:val="single" w:sz="4" w:space="0" w:color="auto"/>
                    <w:right w:val="single" w:sz="4" w:space="0" w:color="auto"/>
                  </w:tcBorders>
                  <w:vAlign w:val="center"/>
                  <w:hideMark/>
                </w:tcPr>
                <w:p w14:paraId="6AEA569B"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14:paraId="3B0978D0"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8.2</w:t>
                  </w:r>
                </w:p>
              </w:tc>
              <w:tc>
                <w:tcPr>
                  <w:tcW w:w="1596" w:type="dxa"/>
                  <w:tcBorders>
                    <w:top w:val="nil"/>
                    <w:left w:val="nil"/>
                    <w:bottom w:val="single" w:sz="4" w:space="0" w:color="auto"/>
                    <w:right w:val="single" w:sz="4" w:space="0" w:color="auto"/>
                  </w:tcBorders>
                  <w:shd w:val="clear" w:color="auto" w:fill="auto"/>
                  <w:noWrap/>
                  <w:vAlign w:val="center"/>
                  <w:hideMark/>
                </w:tcPr>
                <w:p w14:paraId="756C8AD1"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 xml:space="preserve">Disability- communication </w:t>
                  </w:r>
                  <w:r>
                    <w:rPr>
                      <w:rFonts w:asciiTheme="majorBidi" w:hAnsiTheme="majorBidi" w:cstheme="majorBidi"/>
                      <w:sz w:val="18"/>
                      <w:szCs w:val="18"/>
                    </w:rPr>
                    <w:t xml:space="preserve">and </w:t>
                  </w:r>
                  <w:r w:rsidRPr="00377626">
                    <w:rPr>
                      <w:rFonts w:asciiTheme="majorBidi" w:hAnsiTheme="majorBidi" w:cstheme="majorBidi"/>
                      <w:sz w:val="18"/>
                      <w:szCs w:val="18"/>
                    </w:rPr>
                    <w:t>cases</w:t>
                  </w:r>
                </w:p>
              </w:tc>
              <w:tc>
                <w:tcPr>
                  <w:tcW w:w="1164" w:type="dxa"/>
                  <w:tcBorders>
                    <w:top w:val="single" w:sz="4" w:space="0" w:color="auto"/>
                    <w:left w:val="nil"/>
                    <w:bottom w:val="single" w:sz="4" w:space="0" w:color="auto"/>
                    <w:right w:val="single" w:sz="4" w:space="0" w:color="auto"/>
                  </w:tcBorders>
                  <w:vAlign w:val="center"/>
                </w:tcPr>
                <w:p w14:paraId="60166A29"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Pr>
                      <w:rFonts w:asciiTheme="majorBidi" w:hAnsiTheme="majorBidi" w:cstheme="majorBidi"/>
                      <w:b w:val="0"/>
                      <w:bCs w:val="0"/>
                      <w:sz w:val="18"/>
                      <w:szCs w:val="18"/>
                    </w:rPr>
                    <w:t>5,8,9</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56F39902"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5A41D411"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A71710F"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5D0B20F8"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WHO website</w:t>
                  </w:r>
                </w:p>
                <w:p w14:paraId="0EFC9FBD"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p w14:paraId="0C88E0BE"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Lecture slides</w:t>
                  </w:r>
                </w:p>
                <w:p w14:paraId="7A228CA5"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70BC9DCE" w14:textId="77777777" w:rsidTr="00126616">
              <w:trPr>
                <w:trHeight w:val="300"/>
              </w:trPr>
              <w:tc>
                <w:tcPr>
                  <w:tcW w:w="730" w:type="dxa"/>
                  <w:vMerge/>
                  <w:tcBorders>
                    <w:left w:val="single" w:sz="4" w:space="0" w:color="auto"/>
                    <w:bottom w:val="single" w:sz="4" w:space="0" w:color="auto"/>
                    <w:right w:val="single" w:sz="4" w:space="0" w:color="auto"/>
                  </w:tcBorders>
                  <w:vAlign w:val="center"/>
                </w:tcPr>
                <w:p w14:paraId="6CBC3127"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0AB69A82"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8.3</w:t>
                  </w:r>
                </w:p>
              </w:tc>
              <w:tc>
                <w:tcPr>
                  <w:tcW w:w="1596" w:type="dxa"/>
                  <w:tcBorders>
                    <w:top w:val="nil"/>
                    <w:left w:val="nil"/>
                    <w:bottom w:val="single" w:sz="4" w:space="0" w:color="auto"/>
                    <w:right w:val="single" w:sz="4" w:space="0" w:color="auto"/>
                  </w:tcBorders>
                  <w:shd w:val="clear" w:color="auto" w:fill="auto"/>
                  <w:noWrap/>
                  <w:vAlign w:val="center"/>
                </w:tcPr>
                <w:p w14:paraId="1A523217"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b/>
                      <w:bCs/>
                      <w:color w:val="000000"/>
                      <w:sz w:val="18"/>
                      <w:szCs w:val="18"/>
                    </w:rPr>
                    <w:t>Asynchronous learning</w:t>
                  </w:r>
                </w:p>
              </w:tc>
              <w:tc>
                <w:tcPr>
                  <w:tcW w:w="1164" w:type="dxa"/>
                  <w:tcBorders>
                    <w:top w:val="single" w:sz="4" w:space="0" w:color="auto"/>
                    <w:left w:val="nil"/>
                    <w:bottom w:val="single" w:sz="4" w:space="0" w:color="auto"/>
                    <w:right w:val="single" w:sz="4" w:space="0" w:color="auto"/>
                  </w:tcBorders>
                  <w:vAlign w:val="center"/>
                </w:tcPr>
                <w:p w14:paraId="5E584D0F"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Pr>
                      <w:rFonts w:asciiTheme="majorBidi" w:hAnsiTheme="majorBidi" w:cstheme="majorBidi"/>
                      <w:b w:val="0"/>
                      <w:bCs w:val="0"/>
                      <w:sz w:val="18"/>
                      <w:szCs w:val="18"/>
                    </w:rPr>
                    <w:t>5,8,9</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7C9114D5"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64D92E28"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7ACC9B41"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166D0DF1"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271E7221" w14:textId="77777777" w:rsidTr="00126616">
              <w:trPr>
                <w:trHeight w:val="300"/>
              </w:trPr>
              <w:tc>
                <w:tcPr>
                  <w:tcW w:w="730" w:type="dxa"/>
                  <w:vMerge w:val="restart"/>
                  <w:tcBorders>
                    <w:top w:val="nil"/>
                    <w:left w:val="single" w:sz="4" w:space="0" w:color="auto"/>
                    <w:right w:val="single" w:sz="4" w:space="0" w:color="auto"/>
                  </w:tcBorders>
                  <w:shd w:val="clear" w:color="auto" w:fill="auto"/>
                  <w:noWrap/>
                  <w:vAlign w:val="center"/>
                </w:tcPr>
                <w:p w14:paraId="0EFEDE13"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9</w:t>
                  </w:r>
                </w:p>
              </w:tc>
              <w:tc>
                <w:tcPr>
                  <w:tcW w:w="924" w:type="dxa"/>
                  <w:tcBorders>
                    <w:top w:val="nil"/>
                    <w:left w:val="nil"/>
                    <w:bottom w:val="single" w:sz="4" w:space="0" w:color="auto"/>
                    <w:right w:val="single" w:sz="4" w:space="0" w:color="auto"/>
                  </w:tcBorders>
                  <w:shd w:val="clear" w:color="auto" w:fill="auto"/>
                  <w:noWrap/>
                  <w:vAlign w:val="center"/>
                </w:tcPr>
                <w:p w14:paraId="629A4AA7"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9.1</w:t>
                  </w:r>
                </w:p>
              </w:tc>
              <w:tc>
                <w:tcPr>
                  <w:tcW w:w="1596" w:type="dxa"/>
                  <w:tcBorders>
                    <w:top w:val="nil"/>
                    <w:left w:val="nil"/>
                    <w:bottom w:val="single" w:sz="4" w:space="0" w:color="auto"/>
                    <w:right w:val="single" w:sz="4" w:space="0" w:color="auto"/>
                  </w:tcBorders>
                  <w:shd w:val="clear" w:color="auto" w:fill="auto"/>
                  <w:noWrap/>
                  <w:vAlign w:val="center"/>
                </w:tcPr>
                <w:p w14:paraId="542EDB02" w14:textId="77777777" w:rsidR="00F65869" w:rsidRPr="00377626" w:rsidRDefault="00F65869" w:rsidP="00126616">
                  <w:pPr>
                    <w:pStyle w:val="ps1numbered"/>
                    <w:numPr>
                      <w:ilvl w:val="0"/>
                      <w:numId w:val="0"/>
                    </w:numPr>
                    <w:ind w:left="360" w:hanging="360"/>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 xml:space="preserve">Rehabilitation </w:t>
                  </w:r>
                </w:p>
                <w:p w14:paraId="2494BC9C" w14:textId="77777777" w:rsidR="00F65869" w:rsidRPr="00377626" w:rsidRDefault="00F65869" w:rsidP="00126616">
                  <w:pPr>
                    <w:pStyle w:val="ps1numbered"/>
                    <w:numPr>
                      <w:ilvl w:val="0"/>
                      <w:numId w:val="0"/>
                    </w:numPr>
                    <w:ind w:left="360" w:hanging="360"/>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team</w:t>
                  </w:r>
                </w:p>
              </w:tc>
              <w:tc>
                <w:tcPr>
                  <w:tcW w:w="1164" w:type="dxa"/>
                  <w:tcBorders>
                    <w:top w:val="single" w:sz="4" w:space="0" w:color="auto"/>
                    <w:left w:val="nil"/>
                    <w:bottom w:val="single" w:sz="4" w:space="0" w:color="auto"/>
                    <w:right w:val="single" w:sz="4" w:space="0" w:color="auto"/>
                  </w:tcBorders>
                  <w:vAlign w:val="center"/>
                </w:tcPr>
                <w:p w14:paraId="79148130" w14:textId="77777777" w:rsidR="00F65869" w:rsidRPr="00377626" w:rsidRDefault="00F65869" w:rsidP="00126616">
                  <w:pPr>
                    <w:jc w:val="center"/>
                    <w:rPr>
                      <w:rFonts w:asciiTheme="majorBidi" w:hAnsiTheme="majorBidi" w:cstheme="majorBidi"/>
                      <w:sz w:val="18"/>
                      <w:szCs w:val="18"/>
                    </w:rPr>
                  </w:pPr>
                  <w:r>
                    <w:rPr>
                      <w:rFonts w:asciiTheme="majorBidi" w:hAnsiTheme="majorBidi" w:cstheme="majorBidi"/>
                      <w:sz w:val="18"/>
                      <w:szCs w:val="18"/>
                    </w:rPr>
                    <w:t>10,11</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22AD0A72"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63768291"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547BD5A2"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2DBF8357"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Lecture slides</w:t>
                  </w:r>
                </w:p>
              </w:tc>
            </w:tr>
            <w:tr w:rsidR="00F65869" w:rsidRPr="00377626" w14:paraId="4D83D99C" w14:textId="77777777" w:rsidTr="00126616">
              <w:trPr>
                <w:trHeight w:val="300"/>
              </w:trPr>
              <w:tc>
                <w:tcPr>
                  <w:tcW w:w="730" w:type="dxa"/>
                  <w:vMerge/>
                  <w:tcBorders>
                    <w:left w:val="single" w:sz="4" w:space="0" w:color="auto"/>
                    <w:right w:val="single" w:sz="4" w:space="0" w:color="auto"/>
                  </w:tcBorders>
                  <w:shd w:val="clear" w:color="auto" w:fill="auto"/>
                  <w:noWrap/>
                  <w:vAlign w:val="center"/>
                </w:tcPr>
                <w:p w14:paraId="560D2771"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51AEF084"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9.2</w:t>
                  </w:r>
                </w:p>
              </w:tc>
              <w:tc>
                <w:tcPr>
                  <w:tcW w:w="1596" w:type="dxa"/>
                  <w:tcBorders>
                    <w:top w:val="nil"/>
                    <w:left w:val="nil"/>
                    <w:bottom w:val="single" w:sz="4" w:space="0" w:color="auto"/>
                    <w:right w:val="single" w:sz="4" w:space="0" w:color="auto"/>
                  </w:tcBorders>
                  <w:shd w:val="clear" w:color="auto" w:fill="auto"/>
                  <w:noWrap/>
                  <w:vAlign w:val="center"/>
                </w:tcPr>
                <w:p w14:paraId="3F4DE952" w14:textId="77777777" w:rsidR="00F65869" w:rsidRPr="00377626" w:rsidRDefault="00F65869" w:rsidP="00126616">
                  <w:pPr>
                    <w:pStyle w:val="ps1numbered"/>
                    <w:numPr>
                      <w:ilvl w:val="0"/>
                      <w:numId w:val="0"/>
                    </w:numPr>
                    <w:ind w:left="360" w:hanging="360"/>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 xml:space="preserve">Rehabilitation </w:t>
                  </w:r>
                </w:p>
                <w:p w14:paraId="2AFCC1D0" w14:textId="77777777" w:rsidR="00F65869" w:rsidRPr="00377626" w:rsidRDefault="00F65869" w:rsidP="00126616">
                  <w:pPr>
                    <w:pStyle w:val="ps1numbered"/>
                    <w:numPr>
                      <w:ilvl w:val="0"/>
                      <w:numId w:val="0"/>
                    </w:numPr>
                    <w:ind w:left="360" w:hanging="360"/>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team</w:t>
                  </w:r>
                </w:p>
                <w:p w14:paraId="3DA405EE" w14:textId="77777777" w:rsidR="00F65869" w:rsidRPr="00377626" w:rsidRDefault="00F65869" w:rsidP="00126616">
                  <w:pPr>
                    <w:pStyle w:val="ps1numbered"/>
                    <w:numPr>
                      <w:ilvl w:val="0"/>
                      <w:numId w:val="0"/>
                    </w:numPr>
                    <w:ind w:left="360" w:hanging="360"/>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models</w:t>
                  </w:r>
                </w:p>
              </w:tc>
              <w:tc>
                <w:tcPr>
                  <w:tcW w:w="1164" w:type="dxa"/>
                  <w:tcBorders>
                    <w:top w:val="single" w:sz="4" w:space="0" w:color="auto"/>
                    <w:left w:val="nil"/>
                    <w:bottom w:val="single" w:sz="4" w:space="0" w:color="auto"/>
                    <w:right w:val="single" w:sz="4" w:space="0" w:color="auto"/>
                  </w:tcBorders>
                  <w:vAlign w:val="center"/>
                </w:tcPr>
                <w:p w14:paraId="58844C3C" w14:textId="77777777" w:rsidR="00F65869" w:rsidRPr="00377626" w:rsidRDefault="00F65869" w:rsidP="00126616">
                  <w:pPr>
                    <w:jc w:val="center"/>
                    <w:rPr>
                      <w:rFonts w:asciiTheme="majorBidi" w:hAnsiTheme="majorBidi" w:cstheme="majorBidi"/>
                      <w:sz w:val="18"/>
                      <w:szCs w:val="18"/>
                    </w:rPr>
                  </w:pPr>
                  <w:r>
                    <w:rPr>
                      <w:rFonts w:asciiTheme="majorBidi" w:hAnsiTheme="majorBidi" w:cstheme="majorBidi"/>
                      <w:sz w:val="18"/>
                      <w:szCs w:val="18"/>
                    </w:rPr>
                    <w:t>10-12</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666D6C4A"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0EE05290"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4ECC2592"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08CA21EB"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Lecture slides</w:t>
                  </w:r>
                </w:p>
              </w:tc>
            </w:tr>
            <w:tr w:rsidR="00F65869" w:rsidRPr="00377626" w14:paraId="06021F30" w14:textId="77777777" w:rsidTr="00126616">
              <w:trPr>
                <w:trHeight w:val="300"/>
              </w:trPr>
              <w:tc>
                <w:tcPr>
                  <w:tcW w:w="730" w:type="dxa"/>
                  <w:vMerge/>
                  <w:tcBorders>
                    <w:left w:val="single" w:sz="4" w:space="0" w:color="auto"/>
                    <w:bottom w:val="single" w:sz="4" w:space="0" w:color="auto"/>
                    <w:right w:val="single" w:sz="4" w:space="0" w:color="auto"/>
                  </w:tcBorders>
                  <w:shd w:val="clear" w:color="auto" w:fill="auto"/>
                  <w:noWrap/>
                  <w:vAlign w:val="center"/>
                </w:tcPr>
                <w:p w14:paraId="56401A13"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74353406"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9.3</w:t>
                  </w:r>
                </w:p>
              </w:tc>
              <w:tc>
                <w:tcPr>
                  <w:tcW w:w="1596" w:type="dxa"/>
                  <w:tcBorders>
                    <w:top w:val="nil"/>
                    <w:left w:val="nil"/>
                    <w:bottom w:val="single" w:sz="4" w:space="0" w:color="auto"/>
                    <w:right w:val="single" w:sz="4" w:space="0" w:color="auto"/>
                  </w:tcBorders>
                  <w:shd w:val="clear" w:color="auto" w:fill="auto"/>
                  <w:noWrap/>
                  <w:vAlign w:val="center"/>
                </w:tcPr>
                <w:p w14:paraId="3819C450" w14:textId="77777777" w:rsidR="00F65869" w:rsidRPr="00377626" w:rsidRDefault="00F65869" w:rsidP="00126616">
                  <w:pPr>
                    <w:pStyle w:val="ps1numbered"/>
                    <w:numPr>
                      <w:ilvl w:val="0"/>
                      <w:numId w:val="0"/>
                    </w:numPr>
                    <w:ind w:left="360" w:hanging="360"/>
                    <w:rPr>
                      <w:rFonts w:asciiTheme="majorBidi" w:hAnsiTheme="majorBidi" w:cstheme="majorBidi"/>
                      <w:sz w:val="18"/>
                      <w:szCs w:val="18"/>
                      <w:highlight w:val="yellow"/>
                    </w:rPr>
                  </w:pPr>
                  <w:r w:rsidRPr="00377626">
                    <w:rPr>
                      <w:rFonts w:asciiTheme="majorBidi" w:hAnsiTheme="majorBidi" w:cstheme="majorBidi"/>
                      <w:color w:val="000000"/>
                      <w:sz w:val="18"/>
                      <w:szCs w:val="18"/>
                    </w:rPr>
                    <w:t>Asynchronous learning</w:t>
                  </w:r>
                </w:p>
                <w:p w14:paraId="4F8D0DE6" w14:textId="77777777" w:rsidR="00F65869" w:rsidRPr="00377626" w:rsidRDefault="00F65869" w:rsidP="00126616">
                  <w:pPr>
                    <w:pStyle w:val="ps1numbered"/>
                    <w:numPr>
                      <w:ilvl w:val="0"/>
                      <w:numId w:val="0"/>
                    </w:numPr>
                    <w:ind w:left="360" w:hanging="360"/>
                    <w:rPr>
                      <w:rFonts w:asciiTheme="majorBidi" w:hAnsiTheme="majorBidi" w:cstheme="majorBidi"/>
                      <w:b w:val="0"/>
                      <w:bCs w:val="0"/>
                      <w:sz w:val="18"/>
                      <w:szCs w:val="18"/>
                    </w:rPr>
                  </w:pPr>
                  <w:r w:rsidRPr="00377626">
                    <w:rPr>
                      <w:rFonts w:asciiTheme="majorBidi" w:hAnsiTheme="majorBidi" w:cstheme="majorBidi"/>
                      <w:b w:val="0"/>
                      <w:bCs w:val="0"/>
                      <w:sz w:val="18"/>
                      <w:szCs w:val="18"/>
                      <w:highlight w:val="yellow"/>
                    </w:rPr>
                    <w:t>Community Based Rehabilitation</w:t>
                  </w:r>
                </w:p>
              </w:tc>
              <w:tc>
                <w:tcPr>
                  <w:tcW w:w="1164" w:type="dxa"/>
                  <w:tcBorders>
                    <w:top w:val="single" w:sz="4" w:space="0" w:color="auto"/>
                    <w:left w:val="nil"/>
                    <w:bottom w:val="single" w:sz="4" w:space="0" w:color="auto"/>
                    <w:right w:val="single" w:sz="4" w:space="0" w:color="auto"/>
                  </w:tcBorders>
                  <w:vAlign w:val="center"/>
                </w:tcPr>
                <w:p w14:paraId="715B0C6A" w14:textId="77777777" w:rsidR="00F65869" w:rsidRPr="00377626" w:rsidRDefault="00F65869" w:rsidP="00126616">
                  <w:pPr>
                    <w:jc w:val="center"/>
                    <w:rPr>
                      <w:rFonts w:asciiTheme="majorBidi" w:hAnsiTheme="majorBidi" w:cstheme="majorBidi"/>
                      <w:sz w:val="18"/>
                      <w:szCs w:val="18"/>
                    </w:rPr>
                  </w:pPr>
                  <w:r>
                    <w:rPr>
                      <w:rFonts w:asciiTheme="majorBidi" w:hAnsiTheme="majorBidi" w:cstheme="majorBidi"/>
                      <w:sz w:val="18"/>
                      <w:szCs w:val="18"/>
                    </w:rPr>
                    <w:t>13</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4CF832DF"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68C4724C"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5361ACEB"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65338F02" w14:textId="77777777" w:rsidR="00F65869" w:rsidRPr="00377626" w:rsidRDefault="00F65869" w:rsidP="00126616">
                  <w:pPr>
                    <w:jc w:val="center"/>
                    <w:rPr>
                      <w:rFonts w:asciiTheme="majorBidi" w:hAnsiTheme="majorBidi" w:cstheme="majorBidi"/>
                      <w:sz w:val="18"/>
                      <w:szCs w:val="18"/>
                    </w:rPr>
                  </w:pPr>
                </w:p>
              </w:tc>
            </w:tr>
            <w:tr w:rsidR="00F65869" w:rsidRPr="00377626" w14:paraId="38B15842" w14:textId="77777777" w:rsidTr="00126616">
              <w:trPr>
                <w:trHeight w:val="300"/>
              </w:trPr>
              <w:tc>
                <w:tcPr>
                  <w:tcW w:w="730" w:type="dxa"/>
                  <w:vMerge w:val="restart"/>
                  <w:tcBorders>
                    <w:top w:val="nil"/>
                    <w:left w:val="single" w:sz="4" w:space="0" w:color="auto"/>
                    <w:right w:val="single" w:sz="4" w:space="0" w:color="auto"/>
                  </w:tcBorders>
                  <w:shd w:val="clear" w:color="auto" w:fill="auto"/>
                  <w:noWrap/>
                  <w:vAlign w:val="center"/>
                </w:tcPr>
                <w:p w14:paraId="1A7337A7"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lastRenderedPageBreak/>
                    <w:t>10</w:t>
                  </w:r>
                </w:p>
                <w:p w14:paraId="512AB285" w14:textId="77777777" w:rsidR="00F65869" w:rsidRPr="00377626" w:rsidRDefault="00F65869" w:rsidP="00126616">
                  <w:pP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6E0F82A3"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10.1</w:t>
                  </w:r>
                </w:p>
              </w:tc>
              <w:tc>
                <w:tcPr>
                  <w:tcW w:w="1596" w:type="dxa"/>
                  <w:tcBorders>
                    <w:top w:val="nil"/>
                    <w:left w:val="nil"/>
                    <w:bottom w:val="single" w:sz="4" w:space="0" w:color="auto"/>
                    <w:right w:val="single" w:sz="4" w:space="0" w:color="auto"/>
                  </w:tcBorders>
                  <w:shd w:val="clear" w:color="auto" w:fill="auto"/>
                  <w:noWrap/>
                  <w:vAlign w:val="center"/>
                </w:tcPr>
                <w:p w14:paraId="64139DC0" w14:textId="77777777" w:rsidR="00F65869" w:rsidRPr="00377626" w:rsidRDefault="00F65869" w:rsidP="00126616">
                  <w:pPr>
                    <w:jc w:val="center"/>
                    <w:rPr>
                      <w:rFonts w:asciiTheme="majorBidi" w:hAnsiTheme="majorBidi" w:cstheme="majorBidi"/>
                      <w:color w:val="000000"/>
                      <w:sz w:val="18"/>
                      <w:szCs w:val="18"/>
                      <w:rtl/>
                    </w:rPr>
                  </w:pPr>
                  <w:r w:rsidRPr="00377626">
                    <w:rPr>
                      <w:rFonts w:asciiTheme="majorBidi" w:hAnsiTheme="majorBidi" w:cstheme="majorBidi"/>
                      <w:color w:val="000000"/>
                      <w:sz w:val="18"/>
                      <w:szCs w:val="18"/>
                    </w:rPr>
                    <w:t>The role of physical therapy in rehabilitation</w:t>
                  </w:r>
                </w:p>
                <w:p w14:paraId="5F97B660"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Physiotherapy practice system</w:t>
                  </w:r>
                </w:p>
              </w:tc>
              <w:tc>
                <w:tcPr>
                  <w:tcW w:w="1164" w:type="dxa"/>
                  <w:tcBorders>
                    <w:top w:val="single" w:sz="4" w:space="0" w:color="auto"/>
                    <w:left w:val="nil"/>
                    <w:bottom w:val="single" w:sz="4" w:space="0" w:color="auto"/>
                    <w:right w:val="single" w:sz="4" w:space="0" w:color="auto"/>
                  </w:tcBorders>
                  <w:vAlign w:val="center"/>
                </w:tcPr>
                <w:p w14:paraId="5A3C62BB"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11,14</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59A48250"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172823DC"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79F47EDE"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33B40395"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Lecture slides</w:t>
                  </w:r>
                </w:p>
                <w:p w14:paraId="1BFA4B90"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WCPT website</w:t>
                  </w:r>
                </w:p>
                <w:p w14:paraId="6C31A462" w14:textId="77777777" w:rsidR="00F65869" w:rsidRPr="00377626" w:rsidRDefault="00F65869" w:rsidP="00126616">
                  <w:pPr>
                    <w:rPr>
                      <w:rFonts w:asciiTheme="majorBidi" w:hAnsiTheme="majorBidi" w:cstheme="majorBidi"/>
                      <w:sz w:val="18"/>
                      <w:szCs w:val="18"/>
                      <w:rtl/>
                    </w:rPr>
                  </w:pPr>
                  <w:r w:rsidRPr="00377626">
                    <w:rPr>
                      <w:rFonts w:asciiTheme="majorBidi" w:hAnsiTheme="majorBidi" w:cstheme="majorBidi"/>
                      <w:sz w:val="18"/>
                      <w:szCs w:val="18"/>
                    </w:rPr>
                    <w:t>WP website</w:t>
                  </w:r>
                </w:p>
                <w:p w14:paraId="477C31F9" w14:textId="77777777" w:rsidR="00F65869" w:rsidRPr="00377626" w:rsidRDefault="00F45E67" w:rsidP="00126616">
                  <w:pPr>
                    <w:rPr>
                      <w:rFonts w:asciiTheme="majorBidi" w:hAnsiTheme="majorBidi" w:cstheme="majorBidi"/>
                      <w:sz w:val="18"/>
                      <w:szCs w:val="18"/>
                      <w:rtl/>
                    </w:rPr>
                  </w:pPr>
                  <w:hyperlink r:id="rId13" w:history="1">
                    <w:r w:rsidR="00F65869" w:rsidRPr="002F2134">
                      <w:rPr>
                        <w:rStyle w:val="Hyperlink"/>
                        <w:rFonts w:asciiTheme="majorBidi" w:hAnsiTheme="majorBidi" w:cstheme="majorBidi"/>
                        <w:sz w:val="18"/>
                        <w:szCs w:val="18"/>
                      </w:rPr>
                      <w:t>https://ammanchamber.org.jo/shoroq/2733.pdf</w:t>
                    </w:r>
                  </w:hyperlink>
                </w:p>
                <w:p w14:paraId="0295E65E" w14:textId="77777777" w:rsidR="00F65869" w:rsidRPr="00377626" w:rsidRDefault="00F65869" w:rsidP="00126616">
                  <w:pPr>
                    <w:rPr>
                      <w:rFonts w:asciiTheme="majorBidi" w:hAnsiTheme="majorBidi" w:cstheme="majorBidi"/>
                      <w:sz w:val="18"/>
                      <w:szCs w:val="18"/>
                    </w:rPr>
                  </w:pPr>
                </w:p>
                <w:p w14:paraId="4BB34D82" w14:textId="77777777" w:rsidR="00F65869" w:rsidRPr="00377626" w:rsidRDefault="00F65869" w:rsidP="00126616">
                  <w:pPr>
                    <w:jc w:val="center"/>
                    <w:rPr>
                      <w:rFonts w:asciiTheme="majorBidi" w:hAnsiTheme="majorBidi" w:cstheme="majorBidi"/>
                      <w:sz w:val="18"/>
                      <w:szCs w:val="18"/>
                    </w:rPr>
                  </w:pPr>
                </w:p>
              </w:tc>
            </w:tr>
            <w:tr w:rsidR="00F65869" w:rsidRPr="00377626" w14:paraId="60191979" w14:textId="77777777" w:rsidTr="00126616">
              <w:trPr>
                <w:trHeight w:val="300"/>
              </w:trPr>
              <w:tc>
                <w:tcPr>
                  <w:tcW w:w="730" w:type="dxa"/>
                  <w:vMerge/>
                  <w:tcBorders>
                    <w:left w:val="single" w:sz="4" w:space="0" w:color="auto"/>
                    <w:right w:val="single" w:sz="4" w:space="0" w:color="auto"/>
                  </w:tcBorders>
                  <w:shd w:val="clear" w:color="auto" w:fill="auto"/>
                  <w:noWrap/>
                  <w:vAlign w:val="center"/>
                </w:tcPr>
                <w:p w14:paraId="0693B944"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6C371EA5"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10.2</w:t>
                  </w:r>
                </w:p>
              </w:tc>
              <w:tc>
                <w:tcPr>
                  <w:tcW w:w="1596" w:type="dxa"/>
                  <w:tcBorders>
                    <w:top w:val="nil"/>
                    <w:left w:val="nil"/>
                    <w:bottom w:val="single" w:sz="4" w:space="0" w:color="auto"/>
                    <w:right w:val="single" w:sz="4" w:space="0" w:color="auto"/>
                  </w:tcBorders>
                  <w:shd w:val="clear" w:color="auto" w:fill="auto"/>
                  <w:noWrap/>
                  <w:vAlign w:val="center"/>
                </w:tcPr>
                <w:p w14:paraId="199FA1F2"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The role of occupational therapy in rehabilitation</w:t>
                  </w:r>
                </w:p>
              </w:tc>
              <w:tc>
                <w:tcPr>
                  <w:tcW w:w="1164" w:type="dxa"/>
                  <w:tcBorders>
                    <w:top w:val="single" w:sz="4" w:space="0" w:color="auto"/>
                    <w:left w:val="nil"/>
                    <w:bottom w:val="single" w:sz="4" w:space="0" w:color="auto"/>
                    <w:right w:val="single" w:sz="4" w:space="0" w:color="auto"/>
                  </w:tcBorders>
                  <w:vAlign w:val="center"/>
                </w:tcPr>
                <w:p w14:paraId="1C147A16"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11,14</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589C682C"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03553315"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769570F6"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5E1B8062"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Lecture slides</w:t>
                  </w:r>
                </w:p>
              </w:tc>
            </w:tr>
            <w:tr w:rsidR="00F65869" w:rsidRPr="00377626" w14:paraId="174AF698" w14:textId="77777777" w:rsidTr="00126616">
              <w:trPr>
                <w:trHeight w:val="300"/>
              </w:trPr>
              <w:tc>
                <w:tcPr>
                  <w:tcW w:w="730" w:type="dxa"/>
                  <w:vMerge/>
                  <w:tcBorders>
                    <w:left w:val="single" w:sz="4" w:space="0" w:color="auto"/>
                    <w:bottom w:val="single" w:sz="4" w:space="0" w:color="auto"/>
                    <w:right w:val="single" w:sz="4" w:space="0" w:color="auto"/>
                  </w:tcBorders>
                  <w:shd w:val="clear" w:color="auto" w:fill="auto"/>
                  <w:noWrap/>
                  <w:vAlign w:val="center"/>
                </w:tcPr>
                <w:p w14:paraId="3DF32A0C"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34A0E833"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10.3</w:t>
                  </w:r>
                </w:p>
              </w:tc>
              <w:tc>
                <w:tcPr>
                  <w:tcW w:w="1596" w:type="dxa"/>
                  <w:tcBorders>
                    <w:top w:val="nil"/>
                    <w:left w:val="nil"/>
                    <w:bottom w:val="single" w:sz="4" w:space="0" w:color="auto"/>
                    <w:right w:val="single" w:sz="4" w:space="0" w:color="auto"/>
                  </w:tcBorders>
                  <w:shd w:val="clear" w:color="auto" w:fill="auto"/>
                  <w:noWrap/>
                  <w:vAlign w:val="center"/>
                </w:tcPr>
                <w:p w14:paraId="1BF8BE34"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The role of Hearing and speech science in rehabilitation</w:t>
                  </w:r>
                </w:p>
              </w:tc>
              <w:tc>
                <w:tcPr>
                  <w:tcW w:w="1164" w:type="dxa"/>
                  <w:tcBorders>
                    <w:top w:val="single" w:sz="4" w:space="0" w:color="auto"/>
                    <w:left w:val="nil"/>
                    <w:bottom w:val="single" w:sz="4" w:space="0" w:color="auto"/>
                    <w:right w:val="single" w:sz="4" w:space="0" w:color="auto"/>
                  </w:tcBorders>
                  <w:vAlign w:val="center"/>
                </w:tcPr>
                <w:p w14:paraId="30A583EB"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11,14</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58C29C98"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3CFE6556"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06826039"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52B2253A"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Lecture slides</w:t>
                  </w:r>
                </w:p>
              </w:tc>
            </w:tr>
            <w:tr w:rsidR="00F65869" w:rsidRPr="00377626" w14:paraId="3EFCE0BB" w14:textId="77777777" w:rsidTr="00126616">
              <w:trPr>
                <w:trHeight w:val="300"/>
              </w:trPr>
              <w:tc>
                <w:tcPr>
                  <w:tcW w:w="730" w:type="dxa"/>
                  <w:vMerge w:val="restart"/>
                  <w:tcBorders>
                    <w:top w:val="nil"/>
                    <w:left w:val="single" w:sz="4" w:space="0" w:color="auto"/>
                    <w:right w:val="single" w:sz="4" w:space="0" w:color="auto"/>
                  </w:tcBorders>
                  <w:shd w:val="clear" w:color="auto" w:fill="auto"/>
                  <w:noWrap/>
                  <w:vAlign w:val="center"/>
                  <w:hideMark/>
                </w:tcPr>
                <w:p w14:paraId="31E2D480"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11</w:t>
                  </w:r>
                </w:p>
              </w:tc>
              <w:tc>
                <w:tcPr>
                  <w:tcW w:w="924" w:type="dxa"/>
                  <w:tcBorders>
                    <w:top w:val="nil"/>
                    <w:left w:val="nil"/>
                    <w:bottom w:val="single" w:sz="4" w:space="0" w:color="auto"/>
                    <w:right w:val="single" w:sz="4" w:space="0" w:color="auto"/>
                  </w:tcBorders>
                  <w:shd w:val="clear" w:color="auto" w:fill="auto"/>
                  <w:noWrap/>
                  <w:vAlign w:val="center"/>
                  <w:hideMark/>
                </w:tcPr>
                <w:p w14:paraId="65FEFD93"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11.1</w:t>
                  </w:r>
                </w:p>
              </w:tc>
              <w:tc>
                <w:tcPr>
                  <w:tcW w:w="1596" w:type="dxa"/>
                  <w:tcBorders>
                    <w:top w:val="nil"/>
                    <w:left w:val="nil"/>
                    <w:bottom w:val="single" w:sz="4" w:space="0" w:color="auto"/>
                    <w:right w:val="single" w:sz="4" w:space="0" w:color="auto"/>
                  </w:tcBorders>
                  <w:shd w:val="clear" w:color="auto" w:fill="auto"/>
                  <w:noWrap/>
                  <w:vAlign w:val="center"/>
                  <w:hideMark/>
                </w:tcPr>
                <w:p w14:paraId="0252F0C2"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p w14:paraId="42EAFBB9"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Principles of patient examination</w:t>
                  </w:r>
                </w:p>
                <w:p w14:paraId="4BC7B95B"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ICF</w:t>
                  </w:r>
                </w:p>
                <w:p w14:paraId="481EBE09"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c>
                <w:tcPr>
                  <w:tcW w:w="1164" w:type="dxa"/>
                  <w:tcBorders>
                    <w:top w:val="single" w:sz="4" w:space="0" w:color="auto"/>
                    <w:left w:val="nil"/>
                    <w:bottom w:val="single" w:sz="4" w:space="0" w:color="auto"/>
                    <w:right w:val="single" w:sz="4" w:space="0" w:color="auto"/>
                  </w:tcBorders>
                  <w:vAlign w:val="center"/>
                </w:tcPr>
                <w:p w14:paraId="5E6D4146"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Pr>
                      <w:rFonts w:asciiTheme="majorBidi" w:hAnsiTheme="majorBidi" w:cstheme="majorBidi"/>
                      <w:b w:val="0"/>
                      <w:bCs w:val="0"/>
                      <w:sz w:val="18"/>
                      <w:szCs w:val="18"/>
                    </w:rPr>
                    <w:t>7,17</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206E0AC0"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389F25F1"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C7F5F40"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4D75E5C7"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Lecture slides and research articles</w:t>
                  </w:r>
                </w:p>
              </w:tc>
            </w:tr>
            <w:tr w:rsidR="00F65869" w:rsidRPr="00377626" w14:paraId="3EA77581" w14:textId="77777777" w:rsidTr="00126616">
              <w:trPr>
                <w:trHeight w:val="300"/>
              </w:trPr>
              <w:tc>
                <w:tcPr>
                  <w:tcW w:w="730" w:type="dxa"/>
                  <w:vMerge/>
                  <w:tcBorders>
                    <w:left w:val="single" w:sz="4" w:space="0" w:color="auto"/>
                    <w:right w:val="single" w:sz="4" w:space="0" w:color="auto"/>
                  </w:tcBorders>
                  <w:vAlign w:val="center"/>
                  <w:hideMark/>
                </w:tcPr>
                <w:p w14:paraId="06462CD2"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14:paraId="4D322152"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11.2</w:t>
                  </w:r>
                </w:p>
              </w:tc>
              <w:tc>
                <w:tcPr>
                  <w:tcW w:w="1596" w:type="dxa"/>
                  <w:tcBorders>
                    <w:top w:val="nil"/>
                    <w:left w:val="nil"/>
                    <w:bottom w:val="single" w:sz="4" w:space="0" w:color="auto"/>
                    <w:right w:val="single" w:sz="4" w:space="0" w:color="auto"/>
                  </w:tcBorders>
                  <w:shd w:val="clear" w:color="auto" w:fill="auto"/>
                  <w:noWrap/>
                  <w:vAlign w:val="center"/>
                  <w:hideMark/>
                </w:tcPr>
                <w:p w14:paraId="17352700"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Principles of patient examination Evidence Based Practice</w:t>
                  </w:r>
                </w:p>
              </w:tc>
              <w:tc>
                <w:tcPr>
                  <w:tcW w:w="1164" w:type="dxa"/>
                  <w:tcBorders>
                    <w:top w:val="single" w:sz="4" w:space="0" w:color="auto"/>
                    <w:left w:val="nil"/>
                    <w:bottom w:val="single" w:sz="4" w:space="0" w:color="auto"/>
                    <w:right w:val="single" w:sz="4" w:space="0" w:color="auto"/>
                  </w:tcBorders>
                  <w:vAlign w:val="center"/>
                </w:tcPr>
                <w:p w14:paraId="6D25E72A"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Pr>
                      <w:rFonts w:asciiTheme="majorBidi" w:hAnsiTheme="majorBidi" w:cstheme="majorBidi"/>
                      <w:b w:val="0"/>
                      <w:bCs w:val="0"/>
                      <w:sz w:val="18"/>
                      <w:szCs w:val="18"/>
                    </w:rPr>
                    <w:t>16</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622230FD"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54BE4821"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2E1FB3F"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527070E2"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Lecture slides and research articles</w:t>
                  </w:r>
                </w:p>
              </w:tc>
            </w:tr>
            <w:tr w:rsidR="00F65869" w:rsidRPr="00377626" w14:paraId="781E6A9B" w14:textId="77777777" w:rsidTr="00126616">
              <w:trPr>
                <w:trHeight w:val="300"/>
              </w:trPr>
              <w:tc>
                <w:tcPr>
                  <w:tcW w:w="730" w:type="dxa"/>
                  <w:vMerge/>
                  <w:tcBorders>
                    <w:left w:val="single" w:sz="4" w:space="0" w:color="auto"/>
                    <w:bottom w:val="single" w:sz="4" w:space="0" w:color="auto"/>
                    <w:right w:val="single" w:sz="4" w:space="0" w:color="auto"/>
                  </w:tcBorders>
                  <w:vAlign w:val="center"/>
                </w:tcPr>
                <w:p w14:paraId="3953A2D1"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5899F44E"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11.3</w:t>
                  </w:r>
                </w:p>
              </w:tc>
              <w:tc>
                <w:tcPr>
                  <w:tcW w:w="1596" w:type="dxa"/>
                  <w:tcBorders>
                    <w:top w:val="nil"/>
                    <w:left w:val="nil"/>
                    <w:bottom w:val="single" w:sz="4" w:space="0" w:color="auto"/>
                    <w:right w:val="single" w:sz="4" w:space="0" w:color="auto"/>
                  </w:tcBorders>
                  <w:shd w:val="clear" w:color="auto" w:fill="auto"/>
                  <w:noWrap/>
                  <w:vAlign w:val="center"/>
                </w:tcPr>
                <w:p w14:paraId="253E4003" w14:textId="77777777" w:rsidR="00F65869" w:rsidRPr="00377626" w:rsidRDefault="00F65869" w:rsidP="00126616">
                  <w:pPr>
                    <w:pStyle w:val="ps1numbered"/>
                    <w:numPr>
                      <w:ilvl w:val="0"/>
                      <w:numId w:val="0"/>
                    </w:numPr>
                    <w:ind w:left="360" w:hanging="360"/>
                    <w:jc w:val="center"/>
                    <w:rPr>
                      <w:rFonts w:asciiTheme="majorBidi" w:hAnsiTheme="majorBidi" w:cstheme="majorBidi"/>
                      <w:sz w:val="18"/>
                      <w:szCs w:val="18"/>
                      <w:highlight w:val="yellow"/>
                    </w:rPr>
                  </w:pPr>
                  <w:r w:rsidRPr="00377626">
                    <w:rPr>
                      <w:rFonts w:asciiTheme="majorBidi" w:hAnsiTheme="majorBidi" w:cstheme="majorBidi"/>
                      <w:color w:val="000000"/>
                      <w:sz w:val="18"/>
                      <w:szCs w:val="18"/>
                    </w:rPr>
                    <w:t>Asynchronous learning</w:t>
                  </w:r>
                </w:p>
                <w:p w14:paraId="602A673D"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p w14:paraId="55C7792F"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The role of Orthotics and Prosthetics field in rehabilitation</w:t>
                  </w:r>
                  <w:r w:rsidRPr="00377626">
                    <w:rPr>
                      <w:rFonts w:asciiTheme="majorBidi" w:hAnsiTheme="majorBidi" w:cstheme="majorBidi"/>
                      <w:b w:val="0"/>
                      <w:bCs w:val="0"/>
                      <w:sz w:val="18"/>
                      <w:szCs w:val="18"/>
                    </w:rPr>
                    <w:tab/>
                  </w:r>
                  <w:r w:rsidRPr="00377626">
                    <w:rPr>
                      <w:rFonts w:asciiTheme="majorBidi" w:hAnsiTheme="majorBidi" w:cstheme="majorBidi"/>
                      <w:b w:val="0"/>
                      <w:bCs w:val="0"/>
                      <w:sz w:val="18"/>
                      <w:szCs w:val="18"/>
                    </w:rPr>
                    <w:tab/>
                  </w:r>
                  <w:r w:rsidRPr="00377626">
                    <w:rPr>
                      <w:rFonts w:asciiTheme="majorBidi" w:hAnsiTheme="majorBidi" w:cstheme="majorBidi"/>
                      <w:b w:val="0"/>
                      <w:bCs w:val="0"/>
                      <w:sz w:val="18"/>
                      <w:szCs w:val="18"/>
                    </w:rPr>
                    <w:tab/>
                  </w:r>
                  <w:r w:rsidRPr="00377626">
                    <w:rPr>
                      <w:rFonts w:asciiTheme="majorBidi" w:hAnsiTheme="majorBidi" w:cstheme="majorBidi"/>
                      <w:b w:val="0"/>
                      <w:bCs w:val="0"/>
                      <w:sz w:val="18"/>
                      <w:szCs w:val="18"/>
                    </w:rPr>
                    <w:tab/>
                  </w:r>
                </w:p>
              </w:tc>
              <w:tc>
                <w:tcPr>
                  <w:tcW w:w="1164" w:type="dxa"/>
                  <w:tcBorders>
                    <w:top w:val="single" w:sz="4" w:space="0" w:color="auto"/>
                    <w:left w:val="nil"/>
                    <w:bottom w:val="single" w:sz="4" w:space="0" w:color="auto"/>
                    <w:right w:val="single" w:sz="4" w:space="0" w:color="auto"/>
                  </w:tcBorders>
                  <w:vAlign w:val="center"/>
                </w:tcPr>
                <w:p w14:paraId="6080DABC"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11,14</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4A545642"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207DF466"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1B15BF67"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2C5C9DCC"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5629F34E" w14:textId="77777777" w:rsidTr="00126616">
              <w:trPr>
                <w:trHeight w:val="300"/>
              </w:trPr>
              <w:tc>
                <w:tcPr>
                  <w:tcW w:w="7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CB1CC"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12</w:t>
                  </w:r>
                </w:p>
              </w:tc>
              <w:tc>
                <w:tcPr>
                  <w:tcW w:w="924" w:type="dxa"/>
                  <w:tcBorders>
                    <w:top w:val="nil"/>
                    <w:left w:val="nil"/>
                    <w:bottom w:val="single" w:sz="4" w:space="0" w:color="auto"/>
                    <w:right w:val="single" w:sz="4" w:space="0" w:color="auto"/>
                  </w:tcBorders>
                  <w:shd w:val="clear" w:color="auto" w:fill="auto"/>
                  <w:noWrap/>
                  <w:vAlign w:val="center"/>
                  <w:hideMark/>
                </w:tcPr>
                <w:p w14:paraId="306DB1C2"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12.1</w:t>
                  </w:r>
                </w:p>
              </w:tc>
              <w:tc>
                <w:tcPr>
                  <w:tcW w:w="1596" w:type="dxa"/>
                  <w:tcBorders>
                    <w:top w:val="nil"/>
                    <w:left w:val="nil"/>
                    <w:bottom w:val="single" w:sz="4" w:space="0" w:color="auto"/>
                    <w:right w:val="single" w:sz="4" w:space="0" w:color="auto"/>
                  </w:tcBorders>
                  <w:shd w:val="clear" w:color="auto" w:fill="auto"/>
                  <w:noWrap/>
                  <w:vAlign w:val="center"/>
                  <w:hideMark/>
                </w:tcPr>
                <w:p w14:paraId="7B49205C"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tl/>
                      <w:lang w:bidi="ar-JO"/>
                    </w:rPr>
                  </w:pPr>
                  <w:r w:rsidRPr="00377626">
                    <w:rPr>
                      <w:rFonts w:asciiTheme="majorBidi" w:hAnsiTheme="majorBidi" w:cstheme="majorBidi"/>
                      <w:b w:val="0"/>
                      <w:bCs w:val="0"/>
                      <w:sz w:val="18"/>
                      <w:szCs w:val="18"/>
                    </w:rPr>
                    <w:t xml:space="preserve">torture victims- the role of rehabilitation </w:t>
                  </w:r>
                </w:p>
              </w:tc>
              <w:tc>
                <w:tcPr>
                  <w:tcW w:w="1164" w:type="dxa"/>
                  <w:tcBorders>
                    <w:top w:val="single" w:sz="4" w:space="0" w:color="auto"/>
                    <w:left w:val="nil"/>
                    <w:bottom w:val="single" w:sz="4" w:space="0" w:color="auto"/>
                    <w:right w:val="single" w:sz="4" w:space="0" w:color="auto"/>
                  </w:tcBorders>
                  <w:vAlign w:val="center"/>
                </w:tcPr>
                <w:p w14:paraId="3F6B752A"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Pr>
                      <w:rFonts w:asciiTheme="majorBidi" w:hAnsiTheme="majorBidi" w:cstheme="majorBidi"/>
                      <w:b w:val="0"/>
                      <w:bCs w:val="0"/>
                      <w:sz w:val="18"/>
                      <w:szCs w:val="18"/>
                    </w:rPr>
                    <w:t>15</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187A9CF5"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32E42E88"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6D9F4D7"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2292C95A" w14:textId="77777777" w:rsidR="00F65869" w:rsidRPr="00377626" w:rsidRDefault="00F45E67" w:rsidP="00126616">
                  <w:pPr>
                    <w:pStyle w:val="ps1numbered"/>
                    <w:numPr>
                      <w:ilvl w:val="0"/>
                      <w:numId w:val="0"/>
                    </w:numPr>
                    <w:jc w:val="center"/>
                    <w:rPr>
                      <w:rFonts w:asciiTheme="majorBidi" w:hAnsiTheme="majorBidi" w:cstheme="majorBidi"/>
                      <w:b w:val="0"/>
                      <w:bCs w:val="0"/>
                      <w:sz w:val="18"/>
                      <w:szCs w:val="18"/>
                    </w:rPr>
                  </w:pPr>
                  <w:hyperlink r:id="rId14" w:history="1">
                    <w:r w:rsidR="00F65869" w:rsidRPr="00377626">
                      <w:rPr>
                        <w:rStyle w:val="Hyperlink"/>
                        <w:rFonts w:asciiTheme="majorBidi" w:hAnsiTheme="majorBidi" w:cstheme="majorBidi"/>
                        <w:b w:val="0"/>
                        <w:bCs w:val="0"/>
                        <w:sz w:val="18"/>
                        <w:szCs w:val="18"/>
                      </w:rPr>
                      <w:t>https://www.cvt.org/</w:t>
                    </w:r>
                  </w:hyperlink>
                </w:p>
                <w:p w14:paraId="7443553D"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185F781C" w14:textId="77777777" w:rsidTr="00126616">
              <w:trPr>
                <w:trHeight w:val="300"/>
              </w:trPr>
              <w:tc>
                <w:tcPr>
                  <w:tcW w:w="730" w:type="dxa"/>
                  <w:vMerge/>
                  <w:tcBorders>
                    <w:top w:val="nil"/>
                    <w:left w:val="single" w:sz="4" w:space="0" w:color="auto"/>
                    <w:bottom w:val="single" w:sz="4" w:space="0" w:color="auto"/>
                    <w:right w:val="single" w:sz="4" w:space="0" w:color="auto"/>
                  </w:tcBorders>
                  <w:vAlign w:val="center"/>
                  <w:hideMark/>
                </w:tcPr>
                <w:p w14:paraId="2267D1C7"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14:paraId="03E77BFD"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12.2</w:t>
                  </w:r>
                </w:p>
              </w:tc>
              <w:tc>
                <w:tcPr>
                  <w:tcW w:w="1596" w:type="dxa"/>
                  <w:tcBorders>
                    <w:top w:val="nil"/>
                    <w:left w:val="nil"/>
                    <w:bottom w:val="single" w:sz="4" w:space="0" w:color="auto"/>
                    <w:right w:val="single" w:sz="4" w:space="0" w:color="auto"/>
                  </w:tcBorders>
                  <w:shd w:val="clear" w:color="auto" w:fill="auto"/>
                  <w:noWrap/>
                  <w:vAlign w:val="center"/>
                  <w:hideMark/>
                </w:tcPr>
                <w:p w14:paraId="628C5154"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Infection Control</w:t>
                  </w:r>
                </w:p>
              </w:tc>
              <w:tc>
                <w:tcPr>
                  <w:tcW w:w="1164" w:type="dxa"/>
                  <w:tcBorders>
                    <w:top w:val="single" w:sz="4" w:space="0" w:color="auto"/>
                    <w:left w:val="nil"/>
                    <w:bottom w:val="single" w:sz="4" w:space="0" w:color="auto"/>
                    <w:right w:val="single" w:sz="4" w:space="0" w:color="auto"/>
                  </w:tcBorders>
                  <w:vAlign w:val="center"/>
                </w:tcPr>
                <w:p w14:paraId="3C18FB1A"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Pr>
                      <w:rFonts w:asciiTheme="majorBidi" w:hAnsiTheme="majorBidi" w:cstheme="majorBidi"/>
                      <w:b w:val="0"/>
                      <w:bCs w:val="0"/>
                      <w:sz w:val="18"/>
                      <w:szCs w:val="18"/>
                    </w:rPr>
                    <w:t>18</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2565EA64"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51DDBEEA"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2F206E0"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59FEA07B"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Fairchild Ch.#2</w:t>
                  </w:r>
                </w:p>
              </w:tc>
            </w:tr>
            <w:tr w:rsidR="00F65869" w:rsidRPr="00377626" w14:paraId="23C552DE" w14:textId="77777777" w:rsidTr="00126616">
              <w:trPr>
                <w:trHeight w:val="300"/>
              </w:trPr>
              <w:tc>
                <w:tcPr>
                  <w:tcW w:w="730" w:type="dxa"/>
                  <w:tcBorders>
                    <w:top w:val="nil"/>
                    <w:left w:val="single" w:sz="4" w:space="0" w:color="auto"/>
                    <w:bottom w:val="single" w:sz="4" w:space="0" w:color="auto"/>
                    <w:right w:val="single" w:sz="4" w:space="0" w:color="auto"/>
                  </w:tcBorders>
                  <w:vAlign w:val="center"/>
                </w:tcPr>
                <w:p w14:paraId="218F9374"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1C189558"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12.3</w:t>
                  </w:r>
                </w:p>
              </w:tc>
              <w:tc>
                <w:tcPr>
                  <w:tcW w:w="1596" w:type="dxa"/>
                  <w:tcBorders>
                    <w:top w:val="nil"/>
                    <w:left w:val="nil"/>
                    <w:bottom w:val="single" w:sz="4" w:space="0" w:color="auto"/>
                    <w:right w:val="single" w:sz="4" w:space="0" w:color="auto"/>
                  </w:tcBorders>
                  <w:shd w:val="clear" w:color="auto" w:fill="auto"/>
                  <w:noWrap/>
                  <w:vAlign w:val="center"/>
                </w:tcPr>
                <w:p w14:paraId="76262064" w14:textId="77777777" w:rsidR="00F65869" w:rsidRPr="00377626" w:rsidRDefault="00F65869" w:rsidP="00126616">
                  <w:pPr>
                    <w:pStyle w:val="ps1numbered"/>
                    <w:numPr>
                      <w:ilvl w:val="0"/>
                      <w:numId w:val="0"/>
                    </w:numPr>
                    <w:ind w:left="360" w:hanging="360"/>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Asynchronous learning</w:t>
                  </w:r>
                </w:p>
                <w:p w14:paraId="2FB58AD9" w14:textId="77777777" w:rsidR="00F65869" w:rsidRPr="00377626" w:rsidRDefault="00F65869" w:rsidP="00126616">
                  <w:pPr>
                    <w:pStyle w:val="ps1numbered"/>
                    <w:numPr>
                      <w:ilvl w:val="0"/>
                      <w:numId w:val="0"/>
                    </w:numPr>
                    <w:ind w:left="360" w:hanging="360"/>
                    <w:jc w:val="center"/>
                    <w:rPr>
                      <w:rFonts w:asciiTheme="majorBidi" w:hAnsiTheme="majorBidi" w:cstheme="majorBidi"/>
                      <w:sz w:val="18"/>
                      <w:szCs w:val="18"/>
                      <w:highlight w:val="yellow"/>
                    </w:rPr>
                  </w:pPr>
                </w:p>
                <w:p w14:paraId="629C7DAC"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c>
                <w:tcPr>
                  <w:tcW w:w="1164" w:type="dxa"/>
                  <w:tcBorders>
                    <w:top w:val="single" w:sz="4" w:space="0" w:color="auto"/>
                    <w:left w:val="nil"/>
                    <w:bottom w:val="single" w:sz="4" w:space="0" w:color="auto"/>
                    <w:right w:val="single" w:sz="4" w:space="0" w:color="auto"/>
                  </w:tcBorders>
                  <w:vAlign w:val="center"/>
                </w:tcPr>
                <w:p w14:paraId="288E1D55"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Pr>
                      <w:rFonts w:asciiTheme="majorBidi" w:hAnsiTheme="majorBidi" w:cstheme="majorBidi"/>
                      <w:b w:val="0"/>
                      <w:bCs w:val="0"/>
                      <w:sz w:val="18"/>
                      <w:szCs w:val="18"/>
                    </w:rPr>
                    <w:t>18</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6F08044B"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219996DA"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1C3CE85D"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67AAEFFB"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238AA404" w14:textId="77777777" w:rsidTr="00126616">
              <w:trPr>
                <w:trHeight w:val="300"/>
              </w:trPr>
              <w:tc>
                <w:tcPr>
                  <w:tcW w:w="730" w:type="dxa"/>
                  <w:vMerge w:val="restart"/>
                  <w:tcBorders>
                    <w:top w:val="nil"/>
                    <w:left w:val="single" w:sz="4" w:space="0" w:color="auto"/>
                    <w:right w:val="single" w:sz="4" w:space="0" w:color="auto"/>
                  </w:tcBorders>
                  <w:shd w:val="clear" w:color="auto" w:fill="auto"/>
                  <w:noWrap/>
                  <w:vAlign w:val="center"/>
                  <w:hideMark/>
                </w:tcPr>
                <w:p w14:paraId="6408CA97"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13</w:t>
                  </w:r>
                </w:p>
              </w:tc>
              <w:tc>
                <w:tcPr>
                  <w:tcW w:w="924" w:type="dxa"/>
                  <w:tcBorders>
                    <w:top w:val="nil"/>
                    <w:left w:val="nil"/>
                    <w:bottom w:val="single" w:sz="4" w:space="0" w:color="auto"/>
                    <w:right w:val="single" w:sz="4" w:space="0" w:color="auto"/>
                  </w:tcBorders>
                  <w:shd w:val="clear" w:color="auto" w:fill="auto"/>
                  <w:noWrap/>
                  <w:vAlign w:val="center"/>
                  <w:hideMark/>
                </w:tcPr>
                <w:p w14:paraId="4050E8AF"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13.1</w:t>
                  </w:r>
                </w:p>
              </w:tc>
              <w:tc>
                <w:tcPr>
                  <w:tcW w:w="1596" w:type="dxa"/>
                  <w:tcBorders>
                    <w:top w:val="nil"/>
                    <w:left w:val="nil"/>
                    <w:bottom w:val="single" w:sz="4" w:space="0" w:color="auto"/>
                    <w:right w:val="single" w:sz="4" w:space="0" w:color="auto"/>
                  </w:tcBorders>
                  <w:shd w:val="clear" w:color="auto" w:fill="auto"/>
                  <w:noWrap/>
                  <w:vAlign w:val="center"/>
                  <w:hideMark/>
                </w:tcPr>
                <w:p w14:paraId="7AFB55A4"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Safety</w:t>
                  </w:r>
                </w:p>
                <w:p w14:paraId="17116D24"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considerations</w:t>
                  </w:r>
                </w:p>
                <w:p w14:paraId="1294BB99"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Incidents and emergencies</w:t>
                  </w:r>
                </w:p>
              </w:tc>
              <w:tc>
                <w:tcPr>
                  <w:tcW w:w="1164" w:type="dxa"/>
                  <w:tcBorders>
                    <w:top w:val="single" w:sz="4" w:space="0" w:color="auto"/>
                    <w:left w:val="nil"/>
                    <w:bottom w:val="single" w:sz="4" w:space="0" w:color="auto"/>
                    <w:right w:val="single" w:sz="4" w:space="0" w:color="auto"/>
                  </w:tcBorders>
                  <w:vAlign w:val="center"/>
                </w:tcPr>
                <w:p w14:paraId="6EED94ED" w14:textId="77777777" w:rsidR="00F65869" w:rsidRPr="00377626" w:rsidRDefault="00F65869" w:rsidP="00126616">
                  <w:pPr>
                    <w:jc w:val="center"/>
                    <w:rPr>
                      <w:rFonts w:asciiTheme="majorBidi" w:hAnsiTheme="majorBidi" w:cstheme="majorBidi"/>
                      <w:sz w:val="18"/>
                      <w:szCs w:val="18"/>
                    </w:rPr>
                  </w:pPr>
                  <w:r>
                    <w:rPr>
                      <w:rFonts w:asciiTheme="majorBidi" w:hAnsiTheme="majorBidi" w:cstheme="majorBidi"/>
                      <w:sz w:val="18"/>
                      <w:szCs w:val="18"/>
                    </w:rPr>
                    <w:t>19</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2B7738B7"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17C79E9F"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01D00F1"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53BA0CD2"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Fairchild Ch.#1</w:t>
                  </w:r>
                </w:p>
              </w:tc>
            </w:tr>
            <w:tr w:rsidR="00F65869" w:rsidRPr="00377626" w14:paraId="02AD9F2A" w14:textId="77777777" w:rsidTr="00126616">
              <w:trPr>
                <w:trHeight w:val="300"/>
              </w:trPr>
              <w:tc>
                <w:tcPr>
                  <w:tcW w:w="730" w:type="dxa"/>
                  <w:vMerge/>
                  <w:tcBorders>
                    <w:left w:val="single" w:sz="4" w:space="0" w:color="auto"/>
                    <w:right w:val="single" w:sz="4" w:space="0" w:color="auto"/>
                  </w:tcBorders>
                  <w:vAlign w:val="center"/>
                  <w:hideMark/>
                </w:tcPr>
                <w:p w14:paraId="18C2EB1F"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14:paraId="08C2CA8C"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13.2</w:t>
                  </w:r>
                </w:p>
              </w:tc>
              <w:tc>
                <w:tcPr>
                  <w:tcW w:w="1596" w:type="dxa"/>
                  <w:tcBorders>
                    <w:top w:val="nil"/>
                    <w:left w:val="nil"/>
                    <w:bottom w:val="single" w:sz="4" w:space="0" w:color="auto"/>
                    <w:right w:val="single" w:sz="4" w:space="0" w:color="auto"/>
                  </w:tcBorders>
                  <w:shd w:val="clear" w:color="auto" w:fill="auto"/>
                  <w:noWrap/>
                  <w:vAlign w:val="center"/>
                  <w:hideMark/>
                </w:tcPr>
                <w:p w14:paraId="33E11EDF"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Safety</w:t>
                  </w:r>
                </w:p>
                <w:p w14:paraId="5E6A2BD3"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considerations</w:t>
                  </w:r>
                </w:p>
                <w:p w14:paraId="2A201D30"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Incidents and emergencies</w:t>
                  </w:r>
                </w:p>
              </w:tc>
              <w:tc>
                <w:tcPr>
                  <w:tcW w:w="1164" w:type="dxa"/>
                  <w:tcBorders>
                    <w:top w:val="single" w:sz="4" w:space="0" w:color="auto"/>
                    <w:left w:val="nil"/>
                    <w:bottom w:val="single" w:sz="4" w:space="0" w:color="auto"/>
                    <w:right w:val="single" w:sz="4" w:space="0" w:color="auto"/>
                  </w:tcBorders>
                  <w:vAlign w:val="center"/>
                </w:tcPr>
                <w:p w14:paraId="2D0C849E" w14:textId="77777777" w:rsidR="00F65869" w:rsidRPr="00377626" w:rsidRDefault="00F65869" w:rsidP="00126616">
                  <w:pPr>
                    <w:jc w:val="center"/>
                    <w:rPr>
                      <w:rFonts w:asciiTheme="majorBidi" w:hAnsiTheme="majorBidi" w:cstheme="majorBidi"/>
                      <w:sz w:val="18"/>
                      <w:szCs w:val="18"/>
                    </w:rPr>
                  </w:pPr>
                  <w:r>
                    <w:rPr>
                      <w:rFonts w:asciiTheme="majorBidi" w:hAnsiTheme="majorBidi" w:cstheme="majorBidi"/>
                      <w:sz w:val="18"/>
                      <w:szCs w:val="18"/>
                    </w:rPr>
                    <w:t>19</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5448747E"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7AA9F078"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47B1E9B"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6252199E"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Fairchild Ch.#1</w:t>
                  </w:r>
                </w:p>
              </w:tc>
            </w:tr>
            <w:tr w:rsidR="00F65869" w:rsidRPr="00377626" w14:paraId="798CE923" w14:textId="77777777" w:rsidTr="00126616">
              <w:trPr>
                <w:trHeight w:val="300"/>
              </w:trPr>
              <w:tc>
                <w:tcPr>
                  <w:tcW w:w="730" w:type="dxa"/>
                  <w:vMerge/>
                  <w:tcBorders>
                    <w:left w:val="single" w:sz="4" w:space="0" w:color="auto"/>
                    <w:bottom w:val="single" w:sz="4" w:space="0" w:color="auto"/>
                    <w:right w:val="single" w:sz="4" w:space="0" w:color="auto"/>
                  </w:tcBorders>
                  <w:vAlign w:val="center"/>
                </w:tcPr>
                <w:p w14:paraId="59BFBCC9"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2BBA6382"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13.3</w:t>
                  </w:r>
                </w:p>
              </w:tc>
              <w:tc>
                <w:tcPr>
                  <w:tcW w:w="1596" w:type="dxa"/>
                  <w:tcBorders>
                    <w:top w:val="nil"/>
                    <w:left w:val="nil"/>
                    <w:bottom w:val="single" w:sz="4" w:space="0" w:color="auto"/>
                    <w:right w:val="single" w:sz="4" w:space="0" w:color="auto"/>
                  </w:tcBorders>
                  <w:shd w:val="clear" w:color="auto" w:fill="auto"/>
                  <w:noWrap/>
                  <w:vAlign w:val="center"/>
                </w:tcPr>
                <w:p w14:paraId="28883FB4" w14:textId="77777777" w:rsidR="00F65869" w:rsidRPr="00377626" w:rsidRDefault="00F65869" w:rsidP="00126616">
                  <w:pPr>
                    <w:pStyle w:val="ps1numbered"/>
                    <w:numPr>
                      <w:ilvl w:val="0"/>
                      <w:numId w:val="0"/>
                    </w:numPr>
                    <w:ind w:left="360" w:hanging="360"/>
                    <w:jc w:val="center"/>
                    <w:rPr>
                      <w:rFonts w:asciiTheme="majorBidi" w:hAnsiTheme="majorBidi" w:cstheme="majorBidi"/>
                      <w:sz w:val="18"/>
                      <w:szCs w:val="18"/>
                      <w:highlight w:val="yellow"/>
                    </w:rPr>
                  </w:pPr>
                  <w:r w:rsidRPr="00377626">
                    <w:rPr>
                      <w:rFonts w:asciiTheme="majorBidi" w:hAnsiTheme="majorBidi" w:cstheme="majorBidi"/>
                      <w:color w:val="000000"/>
                      <w:sz w:val="18"/>
                      <w:szCs w:val="18"/>
                    </w:rPr>
                    <w:t>Asynchronous learning</w:t>
                  </w:r>
                </w:p>
                <w:p w14:paraId="0E00AF31"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c>
                <w:tcPr>
                  <w:tcW w:w="1164" w:type="dxa"/>
                  <w:tcBorders>
                    <w:top w:val="single" w:sz="4" w:space="0" w:color="auto"/>
                    <w:left w:val="nil"/>
                    <w:bottom w:val="single" w:sz="4" w:space="0" w:color="auto"/>
                    <w:right w:val="single" w:sz="4" w:space="0" w:color="auto"/>
                  </w:tcBorders>
                  <w:vAlign w:val="center"/>
                </w:tcPr>
                <w:p w14:paraId="4B4D9343" w14:textId="77777777" w:rsidR="00F65869" w:rsidRPr="00377626" w:rsidRDefault="00F65869" w:rsidP="00126616">
                  <w:pPr>
                    <w:jc w:val="center"/>
                    <w:rPr>
                      <w:rFonts w:asciiTheme="majorBidi" w:hAnsiTheme="majorBidi" w:cstheme="majorBidi"/>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7A174E79"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6B2A6FB1"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560BBD54"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1B6B2C3D"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p>
              </w:tc>
            </w:tr>
            <w:tr w:rsidR="00F65869" w:rsidRPr="00377626" w14:paraId="3D2D9BDC" w14:textId="77777777" w:rsidTr="00126616">
              <w:trPr>
                <w:trHeight w:val="300"/>
              </w:trPr>
              <w:tc>
                <w:tcPr>
                  <w:tcW w:w="730" w:type="dxa"/>
                  <w:vMerge w:val="restart"/>
                  <w:tcBorders>
                    <w:top w:val="nil"/>
                    <w:left w:val="single" w:sz="4" w:space="0" w:color="auto"/>
                    <w:right w:val="single" w:sz="4" w:space="0" w:color="auto"/>
                  </w:tcBorders>
                  <w:shd w:val="clear" w:color="auto" w:fill="auto"/>
                  <w:noWrap/>
                  <w:vAlign w:val="center"/>
                  <w:hideMark/>
                </w:tcPr>
                <w:p w14:paraId="2DD8E0C6"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14</w:t>
                  </w:r>
                </w:p>
              </w:tc>
              <w:tc>
                <w:tcPr>
                  <w:tcW w:w="924" w:type="dxa"/>
                  <w:tcBorders>
                    <w:top w:val="nil"/>
                    <w:left w:val="nil"/>
                    <w:bottom w:val="single" w:sz="4" w:space="0" w:color="auto"/>
                    <w:right w:val="single" w:sz="4" w:space="0" w:color="auto"/>
                  </w:tcBorders>
                  <w:shd w:val="clear" w:color="auto" w:fill="auto"/>
                  <w:noWrap/>
                  <w:vAlign w:val="center"/>
                  <w:hideMark/>
                </w:tcPr>
                <w:p w14:paraId="7433C58C"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14.1</w:t>
                  </w:r>
                </w:p>
              </w:tc>
              <w:tc>
                <w:tcPr>
                  <w:tcW w:w="1596" w:type="dxa"/>
                  <w:tcBorders>
                    <w:top w:val="nil"/>
                    <w:left w:val="nil"/>
                    <w:bottom w:val="single" w:sz="4" w:space="0" w:color="auto"/>
                    <w:right w:val="single" w:sz="4" w:space="0" w:color="auto"/>
                  </w:tcBorders>
                  <w:shd w:val="clear" w:color="auto" w:fill="auto"/>
                  <w:noWrap/>
                  <w:vAlign w:val="center"/>
                  <w:hideMark/>
                </w:tcPr>
                <w:p w14:paraId="012E7FDA" w14:textId="77777777" w:rsidR="00F65869" w:rsidRPr="00377626" w:rsidRDefault="00F65869" w:rsidP="00126616">
                  <w:pPr>
                    <w:pStyle w:val="ps1numbered"/>
                    <w:numPr>
                      <w:ilvl w:val="0"/>
                      <w:numId w:val="0"/>
                    </w:numPr>
                    <w:jc w:val="center"/>
                    <w:rPr>
                      <w:rFonts w:asciiTheme="majorBidi" w:hAnsiTheme="majorBidi" w:cstheme="majorBidi"/>
                      <w:b w:val="0"/>
                      <w:bCs w:val="0"/>
                      <w:sz w:val="18"/>
                      <w:szCs w:val="18"/>
                    </w:rPr>
                  </w:pPr>
                  <w:r w:rsidRPr="00377626">
                    <w:rPr>
                      <w:rFonts w:asciiTheme="majorBidi" w:hAnsiTheme="majorBidi" w:cstheme="majorBidi"/>
                      <w:b w:val="0"/>
                      <w:bCs w:val="0"/>
                      <w:sz w:val="18"/>
                      <w:szCs w:val="18"/>
                    </w:rPr>
                    <w:t xml:space="preserve">Proper </w:t>
                  </w:r>
                  <w:r w:rsidRPr="00377626">
                    <w:rPr>
                      <w:rFonts w:asciiTheme="majorBidi" w:hAnsiTheme="majorBidi" w:cstheme="majorBidi"/>
                      <w:b w:val="0"/>
                      <w:bCs w:val="0"/>
                      <w:sz w:val="18"/>
                      <w:szCs w:val="18"/>
                      <w:lang w:val="en-US"/>
                    </w:rPr>
                    <w:t xml:space="preserve">posture and </w:t>
                  </w:r>
                  <w:r w:rsidRPr="00377626">
                    <w:rPr>
                      <w:rFonts w:asciiTheme="majorBidi" w:hAnsiTheme="majorBidi" w:cstheme="majorBidi"/>
                      <w:b w:val="0"/>
                      <w:bCs w:val="0"/>
                      <w:sz w:val="18"/>
                      <w:szCs w:val="18"/>
                    </w:rPr>
                    <w:t>body mechanics</w:t>
                  </w:r>
                </w:p>
              </w:tc>
              <w:tc>
                <w:tcPr>
                  <w:tcW w:w="1164" w:type="dxa"/>
                  <w:tcBorders>
                    <w:top w:val="single" w:sz="4" w:space="0" w:color="auto"/>
                    <w:left w:val="nil"/>
                    <w:bottom w:val="single" w:sz="4" w:space="0" w:color="auto"/>
                    <w:right w:val="single" w:sz="4" w:space="0" w:color="auto"/>
                  </w:tcBorders>
                  <w:vAlign w:val="center"/>
                </w:tcPr>
                <w:p w14:paraId="6FEB8890"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20</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39E2E943"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511B7266"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500A2B3"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246E793B"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Lecture slides</w:t>
                  </w:r>
                </w:p>
              </w:tc>
            </w:tr>
            <w:tr w:rsidR="00F65869" w:rsidRPr="00377626" w14:paraId="21054AED" w14:textId="77777777" w:rsidTr="00126616">
              <w:trPr>
                <w:trHeight w:val="300"/>
              </w:trPr>
              <w:tc>
                <w:tcPr>
                  <w:tcW w:w="730" w:type="dxa"/>
                  <w:vMerge/>
                  <w:tcBorders>
                    <w:left w:val="single" w:sz="4" w:space="0" w:color="auto"/>
                    <w:right w:val="single" w:sz="4" w:space="0" w:color="auto"/>
                  </w:tcBorders>
                  <w:vAlign w:val="center"/>
                  <w:hideMark/>
                </w:tcPr>
                <w:p w14:paraId="19C10F15"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14:paraId="1E6C4909"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14.2</w:t>
                  </w:r>
                </w:p>
              </w:tc>
              <w:tc>
                <w:tcPr>
                  <w:tcW w:w="1596" w:type="dxa"/>
                  <w:tcBorders>
                    <w:top w:val="nil"/>
                    <w:left w:val="nil"/>
                    <w:bottom w:val="single" w:sz="4" w:space="0" w:color="auto"/>
                    <w:right w:val="single" w:sz="4" w:space="0" w:color="auto"/>
                  </w:tcBorders>
                  <w:shd w:val="clear" w:color="auto" w:fill="auto"/>
                  <w:noWrap/>
                  <w:vAlign w:val="center"/>
                  <w:hideMark/>
                </w:tcPr>
                <w:p w14:paraId="3B3A9EC9"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Proper</w:t>
                  </w:r>
                  <w:r w:rsidRPr="00377626">
                    <w:rPr>
                      <w:rFonts w:asciiTheme="majorBidi" w:hAnsiTheme="majorBidi" w:cstheme="majorBidi"/>
                      <w:color w:val="000000"/>
                      <w:sz w:val="18"/>
                      <w:szCs w:val="18"/>
                      <w:rtl/>
                    </w:rPr>
                    <w:t xml:space="preserve"> </w:t>
                  </w:r>
                  <w:r w:rsidRPr="00377626">
                    <w:rPr>
                      <w:rFonts w:asciiTheme="majorBidi" w:hAnsiTheme="majorBidi" w:cstheme="majorBidi"/>
                      <w:color w:val="000000"/>
                      <w:sz w:val="18"/>
                      <w:szCs w:val="18"/>
                    </w:rPr>
                    <w:t>patient positioning and draping</w:t>
                  </w:r>
                </w:p>
              </w:tc>
              <w:tc>
                <w:tcPr>
                  <w:tcW w:w="1164" w:type="dxa"/>
                  <w:tcBorders>
                    <w:top w:val="single" w:sz="4" w:space="0" w:color="auto"/>
                    <w:left w:val="nil"/>
                    <w:bottom w:val="single" w:sz="4" w:space="0" w:color="auto"/>
                    <w:right w:val="single" w:sz="4" w:space="0" w:color="auto"/>
                  </w:tcBorders>
                  <w:vAlign w:val="center"/>
                </w:tcPr>
                <w:p w14:paraId="52EA478E" w14:textId="77777777" w:rsidR="00F65869" w:rsidRPr="00377626" w:rsidRDefault="00F65869" w:rsidP="00126616">
                  <w:pPr>
                    <w:jc w:val="center"/>
                    <w:rPr>
                      <w:rFonts w:asciiTheme="majorBidi" w:hAnsiTheme="majorBidi" w:cstheme="majorBidi"/>
                      <w:color w:val="000000"/>
                      <w:sz w:val="18"/>
                      <w:szCs w:val="18"/>
                    </w:rPr>
                  </w:pPr>
                  <w:r>
                    <w:rPr>
                      <w:rFonts w:asciiTheme="majorBidi" w:hAnsiTheme="majorBidi" w:cstheme="majorBidi"/>
                      <w:color w:val="000000"/>
                      <w:sz w:val="18"/>
                      <w:szCs w:val="18"/>
                    </w:rPr>
                    <w:t>21</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00C7F7D1"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127ACF9D"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C7B86D7"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79F0AC0C" w14:textId="77777777" w:rsidR="00F65869" w:rsidRPr="00377626" w:rsidRDefault="00F65869" w:rsidP="00126616">
                  <w:pPr>
                    <w:jc w:val="center"/>
                    <w:rPr>
                      <w:rFonts w:asciiTheme="majorBidi" w:hAnsiTheme="majorBidi" w:cstheme="majorBidi"/>
                      <w:sz w:val="18"/>
                      <w:szCs w:val="18"/>
                    </w:rPr>
                  </w:pPr>
                  <w:r w:rsidRPr="00377626">
                    <w:rPr>
                      <w:rFonts w:asciiTheme="majorBidi" w:hAnsiTheme="majorBidi" w:cstheme="majorBidi"/>
                      <w:sz w:val="18"/>
                      <w:szCs w:val="18"/>
                    </w:rPr>
                    <w:t>Lecture slides</w:t>
                  </w:r>
                </w:p>
              </w:tc>
            </w:tr>
            <w:tr w:rsidR="00F65869" w:rsidRPr="00377626" w14:paraId="6650F365" w14:textId="77777777" w:rsidTr="00126616">
              <w:trPr>
                <w:trHeight w:val="300"/>
              </w:trPr>
              <w:tc>
                <w:tcPr>
                  <w:tcW w:w="730" w:type="dxa"/>
                  <w:vMerge/>
                  <w:tcBorders>
                    <w:left w:val="single" w:sz="4" w:space="0" w:color="auto"/>
                    <w:bottom w:val="single" w:sz="4" w:space="0" w:color="auto"/>
                    <w:right w:val="single" w:sz="4" w:space="0" w:color="auto"/>
                  </w:tcBorders>
                  <w:vAlign w:val="center"/>
                </w:tcPr>
                <w:p w14:paraId="63181A05"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14:paraId="2EAB2D4D"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14.3</w:t>
                  </w:r>
                </w:p>
              </w:tc>
              <w:tc>
                <w:tcPr>
                  <w:tcW w:w="1596" w:type="dxa"/>
                  <w:tcBorders>
                    <w:top w:val="nil"/>
                    <w:left w:val="nil"/>
                    <w:bottom w:val="single" w:sz="4" w:space="0" w:color="auto"/>
                    <w:right w:val="single" w:sz="4" w:space="0" w:color="auto"/>
                  </w:tcBorders>
                  <w:shd w:val="clear" w:color="auto" w:fill="auto"/>
                  <w:noWrap/>
                  <w:vAlign w:val="center"/>
                </w:tcPr>
                <w:p w14:paraId="77F5A3A2" w14:textId="77777777" w:rsidR="00F65869" w:rsidRPr="00377626" w:rsidRDefault="00F65869" w:rsidP="00126616">
                  <w:pPr>
                    <w:pStyle w:val="ps1numbered"/>
                    <w:numPr>
                      <w:ilvl w:val="0"/>
                      <w:numId w:val="0"/>
                    </w:numPr>
                    <w:ind w:left="360" w:hanging="360"/>
                    <w:jc w:val="center"/>
                    <w:rPr>
                      <w:rFonts w:asciiTheme="majorBidi" w:hAnsiTheme="majorBidi" w:cstheme="majorBidi"/>
                      <w:sz w:val="18"/>
                      <w:szCs w:val="18"/>
                      <w:highlight w:val="yellow"/>
                    </w:rPr>
                  </w:pPr>
                  <w:r w:rsidRPr="00377626">
                    <w:rPr>
                      <w:rFonts w:asciiTheme="majorBidi" w:hAnsiTheme="majorBidi" w:cstheme="majorBidi"/>
                      <w:color w:val="000000"/>
                      <w:sz w:val="18"/>
                      <w:szCs w:val="18"/>
                    </w:rPr>
                    <w:t>Asynchronous learning</w:t>
                  </w:r>
                </w:p>
              </w:tc>
              <w:tc>
                <w:tcPr>
                  <w:tcW w:w="1164" w:type="dxa"/>
                  <w:tcBorders>
                    <w:top w:val="single" w:sz="4" w:space="0" w:color="auto"/>
                    <w:left w:val="nil"/>
                    <w:bottom w:val="single" w:sz="4" w:space="0" w:color="auto"/>
                    <w:right w:val="single" w:sz="4" w:space="0" w:color="auto"/>
                  </w:tcBorders>
                  <w:vAlign w:val="center"/>
                </w:tcPr>
                <w:p w14:paraId="259374B1" w14:textId="77777777" w:rsidR="00F65869" w:rsidRPr="00377626" w:rsidRDefault="00F65869" w:rsidP="00126616">
                  <w:pPr>
                    <w:jc w:val="center"/>
                    <w:rPr>
                      <w:rFonts w:asciiTheme="majorBidi" w:hAnsiTheme="majorBidi" w:cstheme="majorBidi"/>
                      <w:color w:val="00000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24F06113"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34C8E747"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1A5D4C50"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tcPr>
                <w:p w14:paraId="0845516A" w14:textId="77777777" w:rsidR="00F65869" w:rsidRPr="00377626" w:rsidRDefault="00F65869" w:rsidP="00126616">
                  <w:pPr>
                    <w:jc w:val="center"/>
                    <w:rPr>
                      <w:rFonts w:asciiTheme="majorBidi" w:hAnsiTheme="majorBidi" w:cstheme="majorBidi"/>
                      <w:sz w:val="18"/>
                      <w:szCs w:val="18"/>
                    </w:rPr>
                  </w:pPr>
                </w:p>
              </w:tc>
            </w:tr>
            <w:tr w:rsidR="00F65869" w:rsidRPr="00377626" w14:paraId="14B046D7" w14:textId="77777777" w:rsidTr="00126616">
              <w:trPr>
                <w:trHeight w:val="300"/>
              </w:trPr>
              <w:tc>
                <w:tcPr>
                  <w:tcW w:w="7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966A1E"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15</w:t>
                  </w:r>
                </w:p>
              </w:tc>
              <w:tc>
                <w:tcPr>
                  <w:tcW w:w="924" w:type="dxa"/>
                  <w:tcBorders>
                    <w:top w:val="nil"/>
                    <w:left w:val="nil"/>
                    <w:bottom w:val="single" w:sz="4" w:space="0" w:color="auto"/>
                    <w:right w:val="single" w:sz="4" w:space="0" w:color="auto"/>
                  </w:tcBorders>
                  <w:shd w:val="clear" w:color="auto" w:fill="auto"/>
                  <w:noWrap/>
                  <w:vAlign w:val="center"/>
                  <w:hideMark/>
                </w:tcPr>
                <w:p w14:paraId="0771E77B"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15.1</w:t>
                  </w:r>
                </w:p>
              </w:tc>
              <w:tc>
                <w:tcPr>
                  <w:tcW w:w="1596" w:type="dxa"/>
                  <w:tcBorders>
                    <w:top w:val="nil"/>
                    <w:left w:val="nil"/>
                    <w:bottom w:val="single" w:sz="4" w:space="0" w:color="auto"/>
                    <w:right w:val="single" w:sz="4" w:space="0" w:color="auto"/>
                  </w:tcBorders>
                  <w:shd w:val="clear" w:color="auto" w:fill="auto"/>
                  <w:noWrap/>
                  <w:vAlign w:val="center"/>
                  <w:hideMark/>
                </w:tcPr>
                <w:p w14:paraId="37CA0059"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Review</w:t>
                  </w:r>
                </w:p>
              </w:tc>
              <w:tc>
                <w:tcPr>
                  <w:tcW w:w="1164" w:type="dxa"/>
                  <w:tcBorders>
                    <w:top w:val="single" w:sz="4" w:space="0" w:color="auto"/>
                    <w:left w:val="nil"/>
                    <w:bottom w:val="single" w:sz="4" w:space="0" w:color="auto"/>
                    <w:right w:val="single" w:sz="4" w:space="0" w:color="auto"/>
                  </w:tcBorders>
                  <w:vAlign w:val="center"/>
                </w:tcPr>
                <w:p w14:paraId="5B7C25AE" w14:textId="77777777" w:rsidR="00F65869" w:rsidRPr="00377626" w:rsidRDefault="00F65869" w:rsidP="00126616">
                  <w:pPr>
                    <w:jc w:val="center"/>
                    <w:rPr>
                      <w:rFonts w:asciiTheme="majorBidi" w:hAnsiTheme="majorBidi" w:cstheme="majorBidi"/>
                      <w:color w:val="00000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44BE6BC3"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5838F2BA"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BC4B013"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63A38EF5" w14:textId="77777777" w:rsidR="00F65869" w:rsidRPr="00377626" w:rsidRDefault="00F65869" w:rsidP="00126616">
                  <w:pPr>
                    <w:jc w:val="center"/>
                    <w:rPr>
                      <w:rFonts w:asciiTheme="majorBidi" w:hAnsiTheme="majorBidi" w:cstheme="majorBidi"/>
                      <w:color w:val="000000"/>
                      <w:sz w:val="18"/>
                      <w:szCs w:val="18"/>
                    </w:rPr>
                  </w:pPr>
                </w:p>
              </w:tc>
            </w:tr>
            <w:tr w:rsidR="00F65869" w:rsidRPr="00377626" w14:paraId="10A01248" w14:textId="77777777" w:rsidTr="00126616">
              <w:trPr>
                <w:trHeight w:val="300"/>
              </w:trPr>
              <w:tc>
                <w:tcPr>
                  <w:tcW w:w="730" w:type="dxa"/>
                  <w:vMerge/>
                  <w:tcBorders>
                    <w:top w:val="nil"/>
                    <w:left w:val="single" w:sz="4" w:space="0" w:color="auto"/>
                    <w:bottom w:val="single" w:sz="4" w:space="0" w:color="auto"/>
                    <w:right w:val="single" w:sz="4" w:space="0" w:color="auto"/>
                  </w:tcBorders>
                  <w:vAlign w:val="center"/>
                  <w:hideMark/>
                </w:tcPr>
                <w:p w14:paraId="499A66EB" w14:textId="77777777" w:rsidR="00F65869" w:rsidRPr="00377626" w:rsidRDefault="00F65869" w:rsidP="00126616">
                  <w:pPr>
                    <w:jc w:val="center"/>
                    <w:rPr>
                      <w:rFonts w:asciiTheme="majorBidi" w:hAnsiTheme="majorBidi" w:cstheme="majorBidi"/>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center"/>
                  <w:hideMark/>
                </w:tcPr>
                <w:p w14:paraId="436B23C8"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15.2</w:t>
                  </w:r>
                </w:p>
              </w:tc>
              <w:tc>
                <w:tcPr>
                  <w:tcW w:w="1596" w:type="dxa"/>
                  <w:tcBorders>
                    <w:top w:val="nil"/>
                    <w:left w:val="nil"/>
                    <w:bottom w:val="single" w:sz="4" w:space="0" w:color="auto"/>
                    <w:right w:val="single" w:sz="4" w:space="0" w:color="auto"/>
                  </w:tcBorders>
                  <w:shd w:val="clear" w:color="auto" w:fill="auto"/>
                  <w:noWrap/>
                  <w:vAlign w:val="center"/>
                  <w:hideMark/>
                </w:tcPr>
                <w:p w14:paraId="00488468" w14:textId="77777777" w:rsidR="00F65869" w:rsidRPr="00377626" w:rsidRDefault="00F65869" w:rsidP="00126616">
                  <w:pPr>
                    <w:jc w:val="center"/>
                    <w:rPr>
                      <w:rFonts w:asciiTheme="majorBidi" w:hAnsiTheme="majorBidi" w:cstheme="majorBidi"/>
                      <w:color w:val="000000"/>
                      <w:sz w:val="18"/>
                      <w:szCs w:val="18"/>
                    </w:rPr>
                  </w:pPr>
                  <w:r w:rsidRPr="00377626">
                    <w:rPr>
                      <w:rFonts w:asciiTheme="majorBidi" w:hAnsiTheme="majorBidi" w:cstheme="majorBidi"/>
                      <w:color w:val="000000"/>
                      <w:sz w:val="18"/>
                      <w:szCs w:val="18"/>
                    </w:rPr>
                    <w:t>Final exam</w:t>
                  </w:r>
                </w:p>
              </w:tc>
              <w:tc>
                <w:tcPr>
                  <w:tcW w:w="1164" w:type="dxa"/>
                  <w:tcBorders>
                    <w:top w:val="single" w:sz="4" w:space="0" w:color="auto"/>
                    <w:left w:val="nil"/>
                    <w:bottom w:val="single" w:sz="4" w:space="0" w:color="auto"/>
                    <w:right w:val="single" w:sz="4" w:space="0" w:color="auto"/>
                  </w:tcBorders>
                  <w:vAlign w:val="center"/>
                </w:tcPr>
                <w:p w14:paraId="790C2799" w14:textId="77777777" w:rsidR="00F65869" w:rsidRPr="00377626" w:rsidRDefault="00F65869" w:rsidP="00126616">
                  <w:pPr>
                    <w:jc w:val="center"/>
                    <w:rPr>
                      <w:rFonts w:asciiTheme="majorBidi" w:hAnsiTheme="majorBidi" w:cstheme="majorBidi"/>
                      <w:color w:val="00000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62582406" w14:textId="77777777" w:rsidR="00F65869" w:rsidRPr="00377626" w:rsidRDefault="00F65869" w:rsidP="00126616">
                  <w:pPr>
                    <w:jc w:val="center"/>
                    <w:rPr>
                      <w:rFonts w:asciiTheme="majorBidi" w:hAnsiTheme="majorBidi" w:cstheme="majorBidi"/>
                      <w:color w:val="000000"/>
                      <w:sz w:val="18"/>
                      <w:szCs w:val="18"/>
                    </w:rPr>
                  </w:pPr>
                </w:p>
              </w:tc>
              <w:tc>
                <w:tcPr>
                  <w:tcW w:w="906" w:type="dxa"/>
                  <w:tcBorders>
                    <w:top w:val="single" w:sz="4" w:space="0" w:color="auto"/>
                    <w:left w:val="nil"/>
                    <w:bottom w:val="single" w:sz="4" w:space="0" w:color="auto"/>
                    <w:right w:val="single" w:sz="4" w:space="0" w:color="auto"/>
                  </w:tcBorders>
                </w:tcPr>
                <w:p w14:paraId="6A6AE3C0" w14:textId="77777777" w:rsidR="00F65869" w:rsidRPr="00377626" w:rsidRDefault="00F65869" w:rsidP="00126616">
                  <w:pPr>
                    <w:jc w:val="center"/>
                    <w:rPr>
                      <w:rFonts w:asciiTheme="majorBidi" w:hAnsiTheme="majorBidi" w:cstheme="majorBidi"/>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1B03A55" w14:textId="77777777" w:rsidR="00F65869" w:rsidRPr="00377626" w:rsidRDefault="00F65869" w:rsidP="00126616">
                  <w:pPr>
                    <w:jc w:val="center"/>
                    <w:rPr>
                      <w:rFonts w:asciiTheme="majorBidi" w:hAnsiTheme="majorBidi" w:cstheme="majorBidi"/>
                      <w:color w:val="000000"/>
                      <w:sz w:val="18"/>
                      <w:szCs w:val="18"/>
                    </w:rPr>
                  </w:pPr>
                </w:p>
              </w:tc>
              <w:tc>
                <w:tcPr>
                  <w:tcW w:w="1855" w:type="dxa"/>
                  <w:tcBorders>
                    <w:top w:val="nil"/>
                    <w:left w:val="nil"/>
                    <w:bottom w:val="single" w:sz="4" w:space="0" w:color="auto"/>
                    <w:right w:val="single" w:sz="4" w:space="0" w:color="auto"/>
                  </w:tcBorders>
                  <w:shd w:val="clear" w:color="auto" w:fill="auto"/>
                  <w:noWrap/>
                  <w:vAlign w:val="center"/>
                  <w:hideMark/>
                </w:tcPr>
                <w:p w14:paraId="00BA92D8" w14:textId="77777777" w:rsidR="00F65869" w:rsidRPr="00377626" w:rsidRDefault="00F65869" w:rsidP="00126616">
                  <w:pPr>
                    <w:jc w:val="center"/>
                    <w:rPr>
                      <w:rFonts w:asciiTheme="majorBidi" w:hAnsiTheme="majorBidi" w:cstheme="majorBidi"/>
                      <w:color w:val="000000"/>
                      <w:sz w:val="18"/>
                      <w:szCs w:val="18"/>
                    </w:rPr>
                  </w:pPr>
                </w:p>
              </w:tc>
            </w:tr>
          </w:tbl>
          <w:p w14:paraId="67EA1545" w14:textId="77777777" w:rsidR="00F65869" w:rsidRPr="00AC4886" w:rsidRDefault="00F65869" w:rsidP="00126616">
            <w:pPr>
              <w:rPr>
                <w:rFonts w:asciiTheme="majorBidi" w:hAnsiTheme="majorBidi" w:cstheme="majorBidi"/>
              </w:rPr>
            </w:pPr>
            <w:r>
              <w:rPr>
                <w:rFonts w:asciiTheme="majorBidi" w:hAnsiTheme="majorBidi" w:cstheme="majorBidi"/>
                <w:color w:val="000000"/>
                <w:sz w:val="18"/>
                <w:szCs w:val="18"/>
              </w:rPr>
              <w:t>SLO # 22 will be achieved throughout the course.</w:t>
            </w:r>
          </w:p>
        </w:tc>
      </w:tr>
    </w:tbl>
    <w:p w14:paraId="2F152C85" w14:textId="5A59A8A8" w:rsidR="00F65869" w:rsidRDefault="00F65869" w:rsidP="00932DE9">
      <w:pPr>
        <w:ind w:left="-810"/>
        <w:rPr>
          <w:rFonts w:ascii="Times New Roman" w:hAnsi="Times New Roman"/>
          <w:b/>
          <w:bCs/>
          <w:sz w:val="24"/>
        </w:rPr>
      </w:pPr>
    </w:p>
    <w:p w14:paraId="44BD30A2" w14:textId="77777777" w:rsidR="00FD6869" w:rsidRDefault="00FD6869" w:rsidP="00BB365E">
      <w:pPr>
        <w:rPr>
          <w:rFonts w:ascii="Times New Roman" w:hAnsi="Times New Roman"/>
          <w:b/>
          <w:bCs/>
          <w:sz w:val="24"/>
        </w:rPr>
      </w:pPr>
    </w:p>
    <w:p w14:paraId="28FF8E38" w14:textId="77777777" w:rsidR="00932DE9" w:rsidRPr="0003236B" w:rsidRDefault="00FF56E7" w:rsidP="00BB365E">
      <w:pPr>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4650F1C5" w14:textId="77777777" w:rsidTr="00EC0CD2">
        <w:trPr>
          <w:jc w:val="center"/>
        </w:trPr>
        <w:tc>
          <w:tcPr>
            <w:tcW w:w="10008" w:type="dxa"/>
          </w:tcPr>
          <w:p w14:paraId="6EFFCC3D" w14:textId="77777777"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7807DC8E" w14:textId="77777777" w:rsidTr="0005413E">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B2E7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D42005D"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14E30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7456451A" w14:textId="77777777"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5F42D"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95346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05413E" w:rsidRPr="00FA7DEA" w14:paraId="0F47DAB7" w14:textId="77777777" w:rsidTr="00567832">
              <w:trPr>
                <w:trHeight w:val="315"/>
              </w:trPr>
              <w:tc>
                <w:tcPr>
                  <w:tcW w:w="2397" w:type="dxa"/>
                  <w:tcBorders>
                    <w:top w:val="nil"/>
                    <w:left w:val="single" w:sz="4" w:space="0" w:color="auto"/>
                    <w:bottom w:val="single" w:sz="4" w:space="0" w:color="auto"/>
                    <w:right w:val="single" w:sz="4" w:space="0" w:color="auto"/>
                  </w:tcBorders>
                  <w:shd w:val="clear" w:color="auto" w:fill="auto"/>
                  <w:noWrap/>
                  <w:hideMark/>
                </w:tcPr>
                <w:p w14:paraId="60A53A15" w14:textId="77777777" w:rsidR="0005413E" w:rsidRPr="001321A9" w:rsidRDefault="0005413E" w:rsidP="0005413E">
                  <w:pPr>
                    <w:pStyle w:val="ps1Char"/>
                    <w:jc w:val="center"/>
                    <w:rPr>
                      <w:rFonts w:asciiTheme="majorBidi" w:hAnsiTheme="majorBidi" w:cstheme="majorBidi"/>
                    </w:rPr>
                  </w:pPr>
                  <w:r w:rsidRPr="001321A9">
                    <w:rPr>
                      <w:rFonts w:asciiTheme="majorBidi" w:hAnsiTheme="majorBidi" w:cstheme="majorBidi"/>
                    </w:rPr>
                    <w:t>Midterm</w:t>
                  </w:r>
                </w:p>
              </w:tc>
              <w:tc>
                <w:tcPr>
                  <w:tcW w:w="1134" w:type="dxa"/>
                  <w:tcBorders>
                    <w:top w:val="nil"/>
                    <w:left w:val="nil"/>
                    <w:bottom w:val="single" w:sz="4" w:space="0" w:color="auto"/>
                    <w:right w:val="single" w:sz="4" w:space="0" w:color="auto"/>
                  </w:tcBorders>
                  <w:shd w:val="clear" w:color="auto" w:fill="auto"/>
                  <w:noWrap/>
                  <w:hideMark/>
                </w:tcPr>
                <w:p w14:paraId="3DB21344" w14:textId="77777777" w:rsidR="0005413E" w:rsidRPr="001321A9" w:rsidRDefault="0005413E" w:rsidP="0005413E">
                  <w:pPr>
                    <w:pStyle w:val="Header"/>
                    <w:jc w:val="center"/>
                    <w:rPr>
                      <w:rFonts w:asciiTheme="majorBidi" w:hAnsiTheme="majorBidi" w:cstheme="majorBidi"/>
                    </w:rPr>
                  </w:pPr>
                  <w:r w:rsidRPr="001321A9">
                    <w:rPr>
                      <w:rFonts w:asciiTheme="majorBidi" w:hAnsiTheme="majorBidi" w:cstheme="majorBidi"/>
                    </w:rPr>
                    <w:t>30%</w:t>
                  </w:r>
                </w:p>
              </w:tc>
              <w:tc>
                <w:tcPr>
                  <w:tcW w:w="1559" w:type="dxa"/>
                  <w:tcBorders>
                    <w:top w:val="nil"/>
                    <w:left w:val="nil"/>
                    <w:bottom w:val="single" w:sz="4" w:space="0" w:color="auto"/>
                    <w:right w:val="single" w:sz="4" w:space="0" w:color="auto"/>
                  </w:tcBorders>
                  <w:shd w:val="clear" w:color="auto" w:fill="auto"/>
                  <w:noWrap/>
                  <w:hideMark/>
                </w:tcPr>
                <w:p w14:paraId="7399F729" w14:textId="77777777" w:rsidR="0005413E" w:rsidRPr="00FA7DEA" w:rsidRDefault="004C547A" w:rsidP="0005413E">
                  <w:pPr>
                    <w:jc w:val="center"/>
                    <w:rPr>
                      <w:rFonts w:ascii="Times New Roman" w:hAnsi="Times New Roman"/>
                      <w:color w:val="000000"/>
                    </w:rPr>
                  </w:pPr>
                  <w:r>
                    <w:rPr>
                      <w:rFonts w:ascii="Times New Roman" w:hAnsi="Times New Roman"/>
                      <w:color w:val="000000"/>
                    </w:rPr>
                    <w:t>Topics covered in the first 6 weeks</w:t>
                  </w:r>
                </w:p>
              </w:tc>
              <w:tc>
                <w:tcPr>
                  <w:tcW w:w="1701" w:type="dxa"/>
                  <w:tcBorders>
                    <w:top w:val="single" w:sz="4" w:space="0" w:color="auto"/>
                    <w:left w:val="nil"/>
                    <w:bottom w:val="single" w:sz="4" w:space="0" w:color="auto"/>
                    <w:right w:val="single" w:sz="4" w:space="0" w:color="auto"/>
                  </w:tcBorders>
                </w:tcPr>
                <w:p w14:paraId="74ABC977" w14:textId="77777777" w:rsidR="0005413E" w:rsidRPr="00FA7DEA" w:rsidRDefault="0005413E" w:rsidP="0005413E">
                  <w:pPr>
                    <w:jc w:val="cente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tcPr>
                <w:p w14:paraId="6DD2EA77" w14:textId="63CAA537" w:rsidR="00034AE9" w:rsidRPr="00FA7DEA" w:rsidRDefault="00034AE9" w:rsidP="0005413E">
                  <w:pPr>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hideMark/>
                </w:tcPr>
                <w:p w14:paraId="4F79D0B0" w14:textId="77777777" w:rsidR="0005413E" w:rsidRPr="00FA7DEA" w:rsidRDefault="0005413E" w:rsidP="0005413E">
                  <w:pPr>
                    <w:jc w:val="center"/>
                    <w:rPr>
                      <w:rFonts w:ascii="Times New Roman" w:hAnsi="Times New Roman"/>
                      <w:color w:val="000000"/>
                    </w:rPr>
                  </w:pPr>
                  <w:r>
                    <w:rPr>
                      <w:rFonts w:ascii="Times New Roman" w:hAnsi="Times New Roman"/>
                      <w:color w:val="000000"/>
                    </w:rPr>
                    <w:t>JUEXAM</w:t>
                  </w:r>
                </w:p>
              </w:tc>
            </w:tr>
            <w:tr w:rsidR="004C547A" w:rsidRPr="00FA7DEA" w14:paraId="5DA270E2" w14:textId="77777777" w:rsidTr="004C547A">
              <w:trPr>
                <w:trHeight w:val="315"/>
              </w:trPr>
              <w:tc>
                <w:tcPr>
                  <w:tcW w:w="2397" w:type="dxa"/>
                  <w:tcBorders>
                    <w:top w:val="nil"/>
                    <w:left w:val="single" w:sz="4" w:space="0" w:color="auto"/>
                    <w:bottom w:val="single" w:sz="4" w:space="0" w:color="auto"/>
                    <w:right w:val="single" w:sz="4" w:space="0" w:color="auto"/>
                  </w:tcBorders>
                  <w:shd w:val="clear" w:color="auto" w:fill="auto"/>
                  <w:noWrap/>
                </w:tcPr>
                <w:p w14:paraId="529E4BBD" w14:textId="653E95BF" w:rsidR="004C547A" w:rsidRDefault="00716CD7" w:rsidP="0005413E">
                  <w:pPr>
                    <w:pStyle w:val="ps1Char"/>
                    <w:jc w:val="center"/>
                    <w:rPr>
                      <w:rFonts w:asciiTheme="majorBidi" w:hAnsiTheme="majorBidi" w:cstheme="majorBidi"/>
                    </w:rPr>
                  </w:pPr>
                  <w:r>
                    <w:rPr>
                      <w:rFonts w:asciiTheme="majorBidi" w:hAnsiTheme="majorBidi" w:cstheme="majorBidi"/>
                    </w:rPr>
                    <w:t>Synchronous Quizzes</w:t>
                  </w:r>
                  <w:r w:rsidR="00F65869">
                    <w:rPr>
                      <w:rFonts w:asciiTheme="majorBidi" w:hAnsiTheme="majorBidi" w:cstheme="majorBidi"/>
                    </w:rPr>
                    <w:t>*</w:t>
                  </w:r>
                </w:p>
              </w:tc>
              <w:tc>
                <w:tcPr>
                  <w:tcW w:w="1134" w:type="dxa"/>
                  <w:tcBorders>
                    <w:top w:val="nil"/>
                    <w:left w:val="nil"/>
                    <w:bottom w:val="single" w:sz="4" w:space="0" w:color="auto"/>
                    <w:right w:val="single" w:sz="4" w:space="0" w:color="auto"/>
                  </w:tcBorders>
                  <w:shd w:val="clear" w:color="auto" w:fill="auto"/>
                  <w:noWrap/>
                </w:tcPr>
                <w:p w14:paraId="1DCC606A" w14:textId="5A997F98" w:rsidR="004C547A" w:rsidRDefault="004C547A" w:rsidP="0005413E">
                  <w:pPr>
                    <w:pStyle w:val="Header"/>
                    <w:jc w:val="center"/>
                    <w:rPr>
                      <w:rFonts w:asciiTheme="majorBidi" w:hAnsiTheme="majorBidi" w:cstheme="majorBidi"/>
                    </w:rPr>
                  </w:pPr>
                  <w:r>
                    <w:rPr>
                      <w:rFonts w:asciiTheme="majorBidi" w:hAnsiTheme="majorBidi" w:cstheme="majorBidi"/>
                    </w:rPr>
                    <w:t>1</w:t>
                  </w:r>
                  <w:r w:rsidR="00716CD7">
                    <w:rPr>
                      <w:rFonts w:asciiTheme="majorBidi" w:hAnsiTheme="majorBidi" w:cstheme="majorBidi"/>
                    </w:rPr>
                    <w:t>0</w:t>
                  </w:r>
                  <w:r>
                    <w:rPr>
                      <w:rFonts w:asciiTheme="majorBidi" w:hAnsiTheme="majorBidi" w:cstheme="majorBidi"/>
                    </w:rPr>
                    <w:t>%</w:t>
                  </w:r>
                </w:p>
              </w:tc>
              <w:tc>
                <w:tcPr>
                  <w:tcW w:w="1559" w:type="dxa"/>
                  <w:tcBorders>
                    <w:top w:val="nil"/>
                    <w:left w:val="nil"/>
                    <w:bottom w:val="single" w:sz="4" w:space="0" w:color="auto"/>
                    <w:right w:val="single" w:sz="4" w:space="0" w:color="auto"/>
                  </w:tcBorders>
                  <w:shd w:val="clear" w:color="auto" w:fill="auto"/>
                  <w:noWrap/>
                </w:tcPr>
                <w:p w14:paraId="449B7250" w14:textId="77777777" w:rsidR="004C547A" w:rsidRDefault="004C547A" w:rsidP="004C547A">
                  <w:pPr>
                    <w:jc w:val="center"/>
                    <w:rPr>
                      <w:rFonts w:ascii="Times New Roman" w:hAnsi="Times New Roman"/>
                      <w:color w:val="000000"/>
                    </w:rPr>
                  </w:pPr>
                  <w:r>
                    <w:rPr>
                      <w:rFonts w:ascii="Times New Roman" w:hAnsi="Times New Roman"/>
                      <w:color w:val="000000"/>
                    </w:rPr>
                    <w:t xml:space="preserve">Topics covered in the week 7+8 </w:t>
                  </w:r>
                </w:p>
              </w:tc>
              <w:tc>
                <w:tcPr>
                  <w:tcW w:w="1701" w:type="dxa"/>
                  <w:tcBorders>
                    <w:top w:val="single" w:sz="4" w:space="0" w:color="auto"/>
                    <w:left w:val="nil"/>
                    <w:bottom w:val="single" w:sz="4" w:space="0" w:color="auto"/>
                    <w:right w:val="single" w:sz="4" w:space="0" w:color="auto"/>
                  </w:tcBorders>
                </w:tcPr>
                <w:p w14:paraId="1A7D3C8F" w14:textId="77777777" w:rsidR="004C547A" w:rsidRPr="00FA7DEA" w:rsidRDefault="004C547A" w:rsidP="0005413E">
                  <w:pPr>
                    <w:jc w:val="cente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tcPr>
                <w:p w14:paraId="0E7C0F97" w14:textId="05B016C6" w:rsidR="00034AE9" w:rsidRDefault="00034AE9" w:rsidP="0005413E">
                  <w:pPr>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tcPr>
                <w:p w14:paraId="486ECC5A" w14:textId="77777777" w:rsidR="004C547A" w:rsidRDefault="004C547A" w:rsidP="0005413E">
                  <w:pPr>
                    <w:jc w:val="center"/>
                    <w:rPr>
                      <w:rFonts w:ascii="Times New Roman" w:hAnsi="Times New Roman"/>
                      <w:color w:val="000000"/>
                    </w:rPr>
                  </w:pPr>
                </w:p>
              </w:tc>
            </w:tr>
            <w:tr w:rsidR="0005413E" w:rsidRPr="00FA7DEA" w14:paraId="725B9DBD" w14:textId="77777777" w:rsidTr="004C547A">
              <w:trPr>
                <w:trHeight w:val="315"/>
              </w:trPr>
              <w:tc>
                <w:tcPr>
                  <w:tcW w:w="2397" w:type="dxa"/>
                  <w:tcBorders>
                    <w:top w:val="nil"/>
                    <w:left w:val="single" w:sz="4" w:space="0" w:color="auto"/>
                    <w:bottom w:val="single" w:sz="4" w:space="0" w:color="auto"/>
                    <w:right w:val="single" w:sz="4" w:space="0" w:color="auto"/>
                  </w:tcBorders>
                  <w:shd w:val="clear" w:color="auto" w:fill="auto"/>
                  <w:noWrap/>
                  <w:hideMark/>
                </w:tcPr>
                <w:p w14:paraId="3BD1864A" w14:textId="7C9E85B2" w:rsidR="0005413E" w:rsidRPr="001321A9" w:rsidRDefault="00716CD7" w:rsidP="0005413E">
                  <w:pPr>
                    <w:pStyle w:val="ps1Char"/>
                    <w:jc w:val="center"/>
                    <w:rPr>
                      <w:rFonts w:asciiTheme="majorBidi" w:hAnsiTheme="majorBidi" w:cstheme="majorBidi"/>
                    </w:rPr>
                  </w:pPr>
                  <w:r>
                    <w:rPr>
                      <w:rFonts w:asciiTheme="majorBidi" w:hAnsiTheme="majorBidi" w:cstheme="majorBidi"/>
                    </w:rPr>
                    <w:t xml:space="preserve">Asynchronous </w:t>
                  </w:r>
                  <w:r w:rsidR="0005413E">
                    <w:rPr>
                      <w:rFonts w:asciiTheme="majorBidi" w:hAnsiTheme="majorBidi" w:cstheme="majorBidi"/>
                    </w:rPr>
                    <w:t>Quizzes</w:t>
                  </w:r>
                  <w:r w:rsidR="00F65869">
                    <w:rPr>
                      <w:rFonts w:asciiTheme="majorBidi" w:hAnsiTheme="majorBidi" w:cstheme="majorBidi"/>
                    </w:rPr>
                    <w:t>*</w:t>
                  </w:r>
                  <w:r w:rsidR="00567832">
                    <w:rPr>
                      <w:rFonts w:asciiTheme="majorBidi" w:hAnsiTheme="majorBidi" w:cstheme="majorBidi"/>
                    </w:rPr>
                    <w:t>*</w:t>
                  </w:r>
                  <w:r w:rsidR="0005413E">
                    <w:rPr>
                      <w:rFonts w:asciiTheme="majorBidi" w:hAnsiTheme="majorBidi" w:cstheme="majorBidi"/>
                    </w:rPr>
                    <w:t xml:space="preserve"> </w:t>
                  </w:r>
                  <w:r w:rsidR="00567832">
                    <w:rPr>
                      <w:rFonts w:asciiTheme="majorBidi" w:hAnsiTheme="majorBidi" w:cstheme="majorBidi"/>
                    </w:rPr>
                    <w:t>and Assignment</w:t>
                  </w:r>
                  <w:r w:rsidR="000D3629">
                    <w:rPr>
                      <w:rFonts w:asciiTheme="majorBidi" w:hAnsiTheme="majorBidi" w:cstheme="majorBidi"/>
                    </w:rPr>
                    <w:t>s</w:t>
                  </w:r>
                  <w:r w:rsidR="00567832">
                    <w:rPr>
                      <w:rFonts w:asciiTheme="majorBidi" w:hAnsiTheme="majorBidi" w:cstheme="majorBidi"/>
                    </w:rPr>
                    <w:t xml:space="preserve"> *</w:t>
                  </w:r>
                  <w:r w:rsidR="004C547A">
                    <w:rPr>
                      <w:rFonts w:asciiTheme="majorBidi" w:hAnsiTheme="majorBidi" w:cstheme="majorBidi"/>
                    </w:rPr>
                    <w:t>*</w:t>
                  </w:r>
                  <w:r w:rsidR="00F65869">
                    <w:rPr>
                      <w:rFonts w:asciiTheme="majorBidi" w:hAnsiTheme="majorBidi" w:cstheme="majorBidi"/>
                    </w:rPr>
                    <w:t>*</w:t>
                  </w:r>
                </w:p>
              </w:tc>
              <w:tc>
                <w:tcPr>
                  <w:tcW w:w="1134" w:type="dxa"/>
                  <w:tcBorders>
                    <w:top w:val="nil"/>
                    <w:left w:val="nil"/>
                    <w:bottom w:val="single" w:sz="4" w:space="0" w:color="auto"/>
                    <w:right w:val="single" w:sz="4" w:space="0" w:color="auto"/>
                  </w:tcBorders>
                  <w:shd w:val="clear" w:color="auto" w:fill="auto"/>
                  <w:noWrap/>
                  <w:hideMark/>
                </w:tcPr>
                <w:p w14:paraId="701985D8" w14:textId="56458134" w:rsidR="0005413E" w:rsidRPr="001321A9" w:rsidRDefault="00716CD7" w:rsidP="0005413E">
                  <w:pPr>
                    <w:pStyle w:val="Header"/>
                    <w:jc w:val="center"/>
                    <w:rPr>
                      <w:rFonts w:asciiTheme="majorBidi" w:hAnsiTheme="majorBidi" w:cstheme="majorBidi"/>
                    </w:rPr>
                  </w:pPr>
                  <w:r>
                    <w:rPr>
                      <w:rFonts w:asciiTheme="majorBidi" w:hAnsiTheme="majorBidi" w:cstheme="majorBidi"/>
                    </w:rPr>
                    <w:t>20</w:t>
                  </w:r>
                  <w:r w:rsidR="0005413E">
                    <w:rPr>
                      <w:rFonts w:asciiTheme="majorBidi" w:hAnsiTheme="majorBidi" w:cstheme="majorBidi"/>
                    </w:rPr>
                    <w:t>%</w:t>
                  </w:r>
                </w:p>
              </w:tc>
              <w:tc>
                <w:tcPr>
                  <w:tcW w:w="1559" w:type="dxa"/>
                  <w:tcBorders>
                    <w:top w:val="nil"/>
                    <w:left w:val="nil"/>
                    <w:bottom w:val="single" w:sz="4" w:space="0" w:color="auto"/>
                    <w:right w:val="single" w:sz="4" w:space="0" w:color="auto"/>
                  </w:tcBorders>
                  <w:shd w:val="clear" w:color="auto" w:fill="auto"/>
                  <w:noWrap/>
                  <w:hideMark/>
                </w:tcPr>
                <w:p w14:paraId="1E309BD1" w14:textId="77777777" w:rsidR="0005413E" w:rsidRPr="00FA7DEA" w:rsidRDefault="0005413E" w:rsidP="0005413E">
                  <w:pPr>
                    <w:jc w:val="center"/>
                    <w:rPr>
                      <w:rFonts w:ascii="Times New Roman" w:hAnsi="Times New Roman"/>
                      <w:color w:val="000000"/>
                    </w:rPr>
                  </w:pPr>
                  <w:r>
                    <w:rPr>
                      <w:rFonts w:ascii="Times New Roman" w:hAnsi="Times New Roman"/>
                      <w:color w:val="000000"/>
                    </w:rPr>
                    <w:t>TBA</w:t>
                  </w:r>
                </w:p>
              </w:tc>
              <w:tc>
                <w:tcPr>
                  <w:tcW w:w="1701" w:type="dxa"/>
                  <w:tcBorders>
                    <w:top w:val="single" w:sz="4" w:space="0" w:color="auto"/>
                    <w:left w:val="nil"/>
                    <w:bottom w:val="single" w:sz="4" w:space="0" w:color="auto"/>
                    <w:right w:val="single" w:sz="4" w:space="0" w:color="auto"/>
                  </w:tcBorders>
                </w:tcPr>
                <w:p w14:paraId="49D66D94" w14:textId="77777777" w:rsidR="0005413E" w:rsidRPr="00FA7DEA" w:rsidRDefault="0005413E" w:rsidP="0005413E">
                  <w:pPr>
                    <w:jc w:val="cente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423699A3" w14:textId="77777777" w:rsidR="0005413E" w:rsidRPr="00FA7DEA" w:rsidRDefault="004C547A" w:rsidP="0005413E">
                  <w:pPr>
                    <w:jc w:val="center"/>
                    <w:rPr>
                      <w:rFonts w:ascii="Times New Roman" w:hAnsi="Times New Roman"/>
                      <w:color w:val="000000"/>
                    </w:rPr>
                  </w:pPr>
                  <w:r>
                    <w:rPr>
                      <w:rFonts w:ascii="Times New Roman" w:hAnsi="Times New Roman"/>
                      <w:color w:val="000000"/>
                    </w:rPr>
                    <w:t>Throughout the course</w:t>
                  </w:r>
                </w:p>
              </w:tc>
              <w:tc>
                <w:tcPr>
                  <w:tcW w:w="1418" w:type="dxa"/>
                  <w:tcBorders>
                    <w:top w:val="nil"/>
                    <w:left w:val="nil"/>
                    <w:bottom w:val="single" w:sz="4" w:space="0" w:color="auto"/>
                    <w:right w:val="single" w:sz="4" w:space="0" w:color="auto"/>
                  </w:tcBorders>
                  <w:shd w:val="clear" w:color="auto" w:fill="auto"/>
                  <w:noWrap/>
                  <w:hideMark/>
                </w:tcPr>
                <w:p w14:paraId="43B0D802" w14:textId="77777777" w:rsidR="0005413E" w:rsidRDefault="0005413E" w:rsidP="0005413E">
                  <w:pPr>
                    <w:jc w:val="center"/>
                  </w:pPr>
                  <w:r>
                    <w:rPr>
                      <w:rFonts w:ascii="Times New Roman" w:hAnsi="Times New Roman"/>
                      <w:color w:val="000000"/>
                    </w:rPr>
                    <w:t xml:space="preserve">E-learning </w:t>
                  </w:r>
                </w:p>
              </w:tc>
            </w:tr>
            <w:tr w:rsidR="0005413E" w:rsidRPr="00FA7DEA" w14:paraId="69AE8FFE" w14:textId="77777777" w:rsidTr="004C547A">
              <w:trPr>
                <w:trHeight w:val="315"/>
              </w:trPr>
              <w:tc>
                <w:tcPr>
                  <w:tcW w:w="2397" w:type="dxa"/>
                  <w:tcBorders>
                    <w:top w:val="nil"/>
                    <w:left w:val="single" w:sz="4" w:space="0" w:color="auto"/>
                    <w:bottom w:val="single" w:sz="4" w:space="0" w:color="auto"/>
                    <w:right w:val="single" w:sz="4" w:space="0" w:color="auto"/>
                  </w:tcBorders>
                  <w:shd w:val="clear" w:color="auto" w:fill="auto"/>
                  <w:noWrap/>
                </w:tcPr>
                <w:p w14:paraId="49401D33" w14:textId="77777777" w:rsidR="0005413E" w:rsidRPr="001321A9" w:rsidRDefault="0005413E" w:rsidP="0005413E">
                  <w:pPr>
                    <w:pStyle w:val="ps1Char"/>
                    <w:jc w:val="center"/>
                    <w:rPr>
                      <w:rFonts w:asciiTheme="majorBidi" w:hAnsiTheme="majorBidi" w:cstheme="majorBidi"/>
                    </w:rPr>
                  </w:pPr>
                  <w:r w:rsidRPr="001321A9">
                    <w:rPr>
                      <w:rFonts w:asciiTheme="majorBidi" w:hAnsiTheme="majorBidi" w:cstheme="majorBidi"/>
                    </w:rPr>
                    <w:t>Final</w:t>
                  </w:r>
                </w:p>
              </w:tc>
              <w:tc>
                <w:tcPr>
                  <w:tcW w:w="1134" w:type="dxa"/>
                  <w:tcBorders>
                    <w:top w:val="nil"/>
                    <w:left w:val="nil"/>
                    <w:bottom w:val="single" w:sz="4" w:space="0" w:color="auto"/>
                    <w:right w:val="single" w:sz="4" w:space="0" w:color="auto"/>
                  </w:tcBorders>
                  <w:shd w:val="clear" w:color="auto" w:fill="auto"/>
                  <w:noWrap/>
                </w:tcPr>
                <w:p w14:paraId="3BAD0CE9" w14:textId="77777777" w:rsidR="0005413E" w:rsidRPr="001321A9" w:rsidRDefault="0005413E" w:rsidP="0005413E">
                  <w:pPr>
                    <w:pStyle w:val="Header"/>
                    <w:jc w:val="center"/>
                    <w:rPr>
                      <w:rFonts w:asciiTheme="majorBidi" w:hAnsiTheme="majorBidi" w:cstheme="majorBidi"/>
                    </w:rPr>
                  </w:pPr>
                  <w:r>
                    <w:rPr>
                      <w:rFonts w:asciiTheme="majorBidi" w:hAnsiTheme="majorBidi" w:cstheme="majorBidi"/>
                    </w:rPr>
                    <w:t>4</w:t>
                  </w:r>
                  <w:r w:rsidRPr="001321A9">
                    <w:rPr>
                      <w:rFonts w:asciiTheme="majorBidi" w:hAnsiTheme="majorBidi" w:cstheme="majorBidi"/>
                    </w:rPr>
                    <w:t>0%</w:t>
                  </w:r>
                </w:p>
              </w:tc>
              <w:tc>
                <w:tcPr>
                  <w:tcW w:w="1559" w:type="dxa"/>
                  <w:tcBorders>
                    <w:top w:val="nil"/>
                    <w:left w:val="nil"/>
                    <w:bottom w:val="single" w:sz="4" w:space="0" w:color="auto"/>
                    <w:right w:val="single" w:sz="4" w:space="0" w:color="auto"/>
                  </w:tcBorders>
                  <w:shd w:val="clear" w:color="auto" w:fill="auto"/>
                  <w:noWrap/>
                </w:tcPr>
                <w:p w14:paraId="78D5293F" w14:textId="77777777" w:rsidR="0005413E" w:rsidRPr="00FA7DEA" w:rsidRDefault="0005413E" w:rsidP="0005413E">
                  <w:pPr>
                    <w:jc w:val="center"/>
                    <w:rPr>
                      <w:rFonts w:ascii="Times New Roman" w:hAnsi="Times New Roman"/>
                      <w:color w:val="000000"/>
                    </w:rPr>
                  </w:pPr>
                  <w:r>
                    <w:rPr>
                      <w:rFonts w:ascii="Times New Roman" w:hAnsi="Times New Roman"/>
                      <w:color w:val="000000"/>
                    </w:rPr>
                    <w:t>TBA</w:t>
                  </w:r>
                </w:p>
              </w:tc>
              <w:tc>
                <w:tcPr>
                  <w:tcW w:w="1701" w:type="dxa"/>
                  <w:tcBorders>
                    <w:top w:val="single" w:sz="4" w:space="0" w:color="auto"/>
                    <w:left w:val="nil"/>
                    <w:bottom w:val="single" w:sz="4" w:space="0" w:color="auto"/>
                    <w:right w:val="single" w:sz="4" w:space="0" w:color="auto"/>
                  </w:tcBorders>
                </w:tcPr>
                <w:p w14:paraId="249C5797" w14:textId="77777777" w:rsidR="0005413E" w:rsidRPr="00FA7DEA" w:rsidRDefault="0005413E" w:rsidP="0005413E">
                  <w:pPr>
                    <w:jc w:val="cente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tcPr>
                <w:p w14:paraId="1CD8FF85" w14:textId="77777777" w:rsidR="0005413E" w:rsidRPr="00FA7DEA" w:rsidRDefault="0005413E" w:rsidP="0005413E">
                  <w:pPr>
                    <w:jc w:val="center"/>
                    <w:rPr>
                      <w:rFonts w:ascii="Times New Roman" w:hAnsi="Times New Roman"/>
                      <w:color w:val="000000"/>
                    </w:rPr>
                  </w:pPr>
                  <w:r>
                    <w:rPr>
                      <w:rFonts w:ascii="Times New Roman" w:hAnsi="Times New Roman"/>
                      <w:color w:val="000000"/>
                    </w:rPr>
                    <w:t>TBA</w:t>
                  </w:r>
                </w:p>
              </w:tc>
              <w:tc>
                <w:tcPr>
                  <w:tcW w:w="1418" w:type="dxa"/>
                  <w:tcBorders>
                    <w:top w:val="nil"/>
                    <w:left w:val="nil"/>
                    <w:bottom w:val="single" w:sz="4" w:space="0" w:color="auto"/>
                    <w:right w:val="single" w:sz="4" w:space="0" w:color="auto"/>
                  </w:tcBorders>
                  <w:shd w:val="clear" w:color="auto" w:fill="auto"/>
                  <w:noWrap/>
                </w:tcPr>
                <w:p w14:paraId="4BCF459E" w14:textId="77777777" w:rsidR="0005413E" w:rsidRDefault="0005413E" w:rsidP="0005413E">
                  <w:pPr>
                    <w:jc w:val="center"/>
                  </w:pPr>
                  <w:r w:rsidRPr="00912496">
                    <w:rPr>
                      <w:rFonts w:ascii="Times New Roman" w:hAnsi="Times New Roman"/>
                      <w:color w:val="000000"/>
                    </w:rPr>
                    <w:t>JUEXAM</w:t>
                  </w:r>
                </w:p>
              </w:tc>
            </w:tr>
            <w:tr w:rsidR="00186E02" w:rsidRPr="00FA7DEA" w14:paraId="3902667D" w14:textId="77777777" w:rsidTr="00B61D8B">
              <w:trPr>
                <w:trHeight w:val="315"/>
              </w:trPr>
              <w:tc>
                <w:tcPr>
                  <w:tcW w:w="9910" w:type="dxa"/>
                  <w:gridSpan w:val="6"/>
                  <w:tcBorders>
                    <w:top w:val="nil"/>
                    <w:left w:val="single" w:sz="4" w:space="0" w:color="auto"/>
                    <w:bottom w:val="single" w:sz="4" w:space="0" w:color="auto"/>
                    <w:right w:val="single" w:sz="4" w:space="0" w:color="auto"/>
                  </w:tcBorders>
                  <w:shd w:val="clear" w:color="auto" w:fill="auto"/>
                  <w:noWrap/>
                  <w:vAlign w:val="center"/>
                  <w:hideMark/>
                </w:tcPr>
                <w:p w14:paraId="68D6FC0E" w14:textId="3873667C" w:rsidR="00186E02" w:rsidRDefault="00186E02" w:rsidP="00186E02">
                  <w:pPr>
                    <w:rPr>
                      <w:rFonts w:ascii="Times New Roman" w:hAnsi="Times New Roman"/>
                      <w:color w:val="000000"/>
                    </w:rPr>
                  </w:pPr>
                  <w:proofErr w:type="gramStart"/>
                  <w:r>
                    <w:rPr>
                      <w:rFonts w:ascii="Times New Roman" w:hAnsi="Times New Roman"/>
                      <w:color w:val="000000"/>
                    </w:rPr>
                    <w:t>*  Students</w:t>
                  </w:r>
                  <w:proofErr w:type="gramEnd"/>
                  <w:r>
                    <w:rPr>
                      <w:rFonts w:ascii="Times New Roman" w:hAnsi="Times New Roman"/>
                      <w:color w:val="000000"/>
                    </w:rPr>
                    <w:t xml:space="preserve"> need to expect </w:t>
                  </w:r>
                  <w:r w:rsidR="00F65869">
                    <w:rPr>
                      <w:rFonts w:ascii="Times New Roman" w:hAnsi="Times New Roman"/>
                      <w:color w:val="000000"/>
                    </w:rPr>
                    <w:t xml:space="preserve">a synchronous </w:t>
                  </w:r>
                  <w:r>
                    <w:rPr>
                      <w:rFonts w:ascii="Times New Roman" w:hAnsi="Times New Roman"/>
                      <w:color w:val="000000"/>
                    </w:rPr>
                    <w:t xml:space="preserve">quiz on each </w:t>
                  </w:r>
                  <w:r w:rsidR="00F65869">
                    <w:rPr>
                      <w:rFonts w:ascii="Times New Roman" w:hAnsi="Times New Roman"/>
                      <w:color w:val="000000"/>
                    </w:rPr>
                    <w:t>live lecture</w:t>
                  </w:r>
                  <w:r>
                    <w:rPr>
                      <w:rFonts w:ascii="Times New Roman" w:hAnsi="Times New Roman"/>
                      <w:color w:val="000000"/>
                    </w:rPr>
                    <w:t xml:space="preserve"> on the material covered </w:t>
                  </w:r>
                  <w:r w:rsidR="00F65869">
                    <w:rPr>
                      <w:rFonts w:ascii="Times New Roman" w:hAnsi="Times New Roman"/>
                      <w:color w:val="000000"/>
                    </w:rPr>
                    <w:t>through that</w:t>
                  </w:r>
                  <w:r>
                    <w:rPr>
                      <w:rFonts w:ascii="Times New Roman" w:hAnsi="Times New Roman"/>
                      <w:color w:val="000000"/>
                    </w:rPr>
                    <w:t xml:space="preserve"> lecture</w:t>
                  </w:r>
                  <w:r w:rsidR="00F65869">
                    <w:rPr>
                      <w:rFonts w:ascii="Times New Roman" w:hAnsi="Times New Roman"/>
                      <w:color w:val="000000"/>
                    </w:rPr>
                    <w:t xml:space="preserve">. </w:t>
                  </w:r>
                  <w:r>
                    <w:rPr>
                      <w:rFonts w:ascii="Times New Roman" w:hAnsi="Times New Roman"/>
                      <w:color w:val="000000"/>
                    </w:rPr>
                    <w:t xml:space="preserve">There will be 4-5 quizzes. The marks of all quizzes will be converted to </w:t>
                  </w:r>
                  <w:r w:rsidR="00F65869">
                    <w:rPr>
                      <w:rFonts w:ascii="Times New Roman" w:hAnsi="Times New Roman"/>
                      <w:color w:val="000000"/>
                    </w:rPr>
                    <w:t>10</w:t>
                  </w:r>
                  <w:r>
                    <w:rPr>
                      <w:rFonts w:ascii="Times New Roman" w:hAnsi="Times New Roman"/>
                      <w:color w:val="000000"/>
                    </w:rPr>
                    <w:t>.</w:t>
                  </w:r>
                </w:p>
                <w:p w14:paraId="6901942E" w14:textId="79F6357B" w:rsidR="00F65869" w:rsidRDefault="00186E02" w:rsidP="004A0C00">
                  <w:pPr>
                    <w:rPr>
                      <w:rFonts w:ascii="Times New Roman" w:hAnsi="Times New Roman"/>
                      <w:color w:val="000000"/>
                    </w:rPr>
                  </w:pPr>
                  <w:r>
                    <w:rPr>
                      <w:rFonts w:ascii="Times New Roman" w:hAnsi="Times New Roman"/>
                      <w:color w:val="000000"/>
                    </w:rPr>
                    <w:t xml:space="preserve"> **</w:t>
                  </w:r>
                  <w:r w:rsidR="00F65869">
                    <w:rPr>
                      <w:rFonts w:ascii="Times New Roman" w:hAnsi="Times New Roman"/>
                      <w:color w:val="000000"/>
                    </w:rPr>
                    <w:t xml:space="preserve"> Students need to expect an asynchronous quiz after studying the asynchronous learning part.</w:t>
                  </w:r>
                  <w:r w:rsidR="00F65869" w:rsidRPr="00F65869">
                    <w:rPr>
                      <w:rFonts w:ascii="Times New Roman" w:hAnsi="Times New Roman"/>
                      <w:color w:val="000000"/>
                    </w:rPr>
                    <w:t xml:space="preserve"> There will be 5</w:t>
                  </w:r>
                  <w:r w:rsidR="00F65869">
                    <w:rPr>
                      <w:rFonts w:ascii="Times New Roman" w:hAnsi="Times New Roman"/>
                      <w:color w:val="000000"/>
                    </w:rPr>
                    <w:t>-6</w:t>
                  </w:r>
                  <w:r w:rsidR="00F65869" w:rsidRPr="00F65869">
                    <w:rPr>
                      <w:rFonts w:ascii="Times New Roman" w:hAnsi="Times New Roman"/>
                      <w:color w:val="000000"/>
                    </w:rPr>
                    <w:t xml:space="preserve"> quizzes. The marks of all quizzes will be converted to 1</w:t>
                  </w:r>
                  <w:r w:rsidR="00F65869">
                    <w:rPr>
                      <w:rFonts w:ascii="Times New Roman" w:hAnsi="Times New Roman"/>
                      <w:color w:val="000000"/>
                    </w:rPr>
                    <w:t>5</w:t>
                  </w:r>
                  <w:r w:rsidR="00F65869" w:rsidRPr="00F65869">
                    <w:rPr>
                      <w:rFonts w:ascii="Times New Roman" w:hAnsi="Times New Roman"/>
                      <w:color w:val="000000"/>
                    </w:rPr>
                    <w:t>.</w:t>
                  </w:r>
                </w:p>
                <w:p w14:paraId="1A909DCC" w14:textId="38EC2E03" w:rsidR="00186E02" w:rsidRPr="00FA7DEA" w:rsidRDefault="00F65869" w:rsidP="004A0C00">
                  <w:pPr>
                    <w:rPr>
                      <w:rFonts w:ascii="Times New Roman" w:hAnsi="Times New Roman"/>
                      <w:color w:val="000000"/>
                    </w:rPr>
                  </w:pPr>
                  <w:r>
                    <w:rPr>
                      <w:rFonts w:ascii="Times New Roman" w:hAnsi="Times New Roman"/>
                      <w:color w:val="000000"/>
                    </w:rPr>
                    <w:lastRenderedPageBreak/>
                    <w:t>***</w:t>
                  </w:r>
                  <w:r w:rsidR="00186E02">
                    <w:rPr>
                      <w:rFonts w:ascii="Times New Roman" w:hAnsi="Times New Roman"/>
                      <w:color w:val="000000"/>
                    </w:rPr>
                    <w:t>This will be assigned activities</w:t>
                  </w:r>
                  <w:r w:rsidR="004A0C00">
                    <w:rPr>
                      <w:rFonts w:ascii="Times New Roman" w:hAnsi="Times New Roman"/>
                      <w:color w:val="000000"/>
                    </w:rPr>
                    <w:t xml:space="preserve"> (group or individual) that</w:t>
                  </w:r>
                  <w:r w:rsidR="00186E02">
                    <w:rPr>
                      <w:rFonts w:ascii="Times New Roman" w:hAnsi="Times New Roman"/>
                      <w:color w:val="000000"/>
                    </w:rPr>
                    <w:t xml:space="preserve"> required by the instructor as part of the asynchronous learning part.</w:t>
                  </w:r>
                  <w:r w:rsidR="004A0C00">
                    <w:rPr>
                      <w:rFonts w:ascii="Times New Roman" w:hAnsi="Times New Roman"/>
                      <w:color w:val="000000"/>
                    </w:rPr>
                    <w:t xml:space="preserve"> </w:t>
                  </w:r>
                  <w:r w:rsidR="00186E02">
                    <w:rPr>
                      <w:rFonts w:ascii="Times New Roman" w:hAnsi="Times New Roman"/>
                      <w:color w:val="000000"/>
                    </w:rPr>
                    <w:t xml:space="preserve">There will be several activities, marks will be converted to 10. </w:t>
                  </w:r>
                </w:p>
              </w:tc>
            </w:tr>
          </w:tbl>
          <w:p w14:paraId="2C2298E9" w14:textId="77777777" w:rsidR="00932DE9" w:rsidRPr="0003236B" w:rsidRDefault="00932DE9" w:rsidP="00EC0CD2">
            <w:pPr>
              <w:rPr>
                <w:rFonts w:ascii="Times New Roman" w:hAnsi="Times New Roman"/>
                <w:sz w:val="24"/>
              </w:rPr>
            </w:pPr>
          </w:p>
        </w:tc>
      </w:tr>
    </w:tbl>
    <w:p w14:paraId="2A57E537" w14:textId="0A074D54" w:rsidR="007B21FF" w:rsidRDefault="007B21FF" w:rsidP="007B21FF">
      <w:pPr>
        <w:ind w:left="-810"/>
        <w:jc w:val="both"/>
        <w:rPr>
          <w:rFonts w:ascii="Times New Roman" w:hAnsi="Times New Roman"/>
          <w:b/>
          <w:bCs/>
          <w:sz w:val="24"/>
        </w:rPr>
      </w:pPr>
    </w:p>
    <w:p w14:paraId="552E56B2" w14:textId="6DC0D9EE" w:rsidR="00F65869" w:rsidRDefault="00F65869" w:rsidP="007B21FF">
      <w:pPr>
        <w:ind w:left="-810"/>
        <w:jc w:val="both"/>
        <w:rPr>
          <w:rFonts w:ascii="Times New Roman" w:hAnsi="Times New Roman"/>
          <w:b/>
          <w:bCs/>
          <w:sz w:val="24"/>
        </w:rPr>
      </w:pPr>
    </w:p>
    <w:p w14:paraId="1A75758D" w14:textId="272B5FE4" w:rsidR="00F65869" w:rsidRDefault="00F65869" w:rsidP="007B21FF">
      <w:pPr>
        <w:ind w:left="-810"/>
        <w:jc w:val="both"/>
        <w:rPr>
          <w:rFonts w:ascii="Times New Roman" w:hAnsi="Times New Roman"/>
          <w:b/>
          <w:bCs/>
          <w:sz w:val="24"/>
        </w:rPr>
      </w:pPr>
    </w:p>
    <w:p w14:paraId="460A741C" w14:textId="77777777" w:rsidR="00F65869" w:rsidRDefault="00F65869" w:rsidP="007B21FF">
      <w:pPr>
        <w:ind w:left="-810"/>
        <w:jc w:val="both"/>
        <w:rPr>
          <w:rFonts w:ascii="Times New Roman" w:hAnsi="Times New Roman"/>
          <w:b/>
          <w:bCs/>
          <w:sz w:val="24"/>
        </w:rPr>
      </w:pPr>
    </w:p>
    <w:p w14:paraId="09012FDF" w14:textId="77777777"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57B0062A" w14:textId="77777777" w:rsidTr="00032CC7">
        <w:trPr>
          <w:trHeight w:val="833"/>
          <w:jc w:val="center"/>
        </w:trPr>
        <w:tc>
          <w:tcPr>
            <w:tcW w:w="10008" w:type="dxa"/>
            <w:tcBorders>
              <w:bottom w:val="single" w:sz="4" w:space="0" w:color="auto"/>
            </w:tcBorders>
          </w:tcPr>
          <w:p w14:paraId="0D963D08" w14:textId="77777777" w:rsidR="00932DE9" w:rsidRPr="00007A76" w:rsidRDefault="00032CC7" w:rsidP="00032CC7">
            <w:pPr>
              <w:rPr>
                <w:rFonts w:ascii="Times New Roman" w:hAnsi="Times New Roman"/>
                <w:b/>
                <w:bCs/>
                <w:sz w:val="24"/>
              </w:rPr>
            </w:pPr>
            <w:r>
              <w:rPr>
                <w:rFonts w:ascii="Times New Roman" w:hAnsi="Times New Roman"/>
                <w:b/>
                <w:bCs/>
                <w:sz w:val="24"/>
              </w:rPr>
              <w:t>This is an online course. S</w:t>
            </w:r>
            <w:r w:rsidR="00932DE9">
              <w:rPr>
                <w:rFonts w:ascii="Times New Roman" w:hAnsi="Times New Roman"/>
                <w:b/>
                <w:bCs/>
                <w:sz w:val="24"/>
              </w:rPr>
              <w:t>tudents should have a computer,</w:t>
            </w:r>
            <w:r>
              <w:t xml:space="preserve"> </w:t>
            </w:r>
            <w:r w:rsidRPr="00032CC7">
              <w:rPr>
                <w:rFonts w:ascii="Times New Roman" w:hAnsi="Times New Roman"/>
                <w:b/>
                <w:bCs/>
                <w:sz w:val="24"/>
              </w:rPr>
              <w:t xml:space="preserve">tablet or smart phone, internet connection, web </w:t>
            </w:r>
            <w:proofErr w:type="gramStart"/>
            <w:r w:rsidRPr="00032CC7">
              <w:rPr>
                <w:rFonts w:ascii="Times New Roman" w:hAnsi="Times New Roman"/>
                <w:b/>
                <w:bCs/>
                <w:sz w:val="24"/>
              </w:rPr>
              <w:t>camera.</w:t>
            </w:r>
            <w:r w:rsidR="00932DE9">
              <w:rPr>
                <w:rFonts w:ascii="Times New Roman" w:hAnsi="Times New Roman"/>
                <w:b/>
                <w:bCs/>
                <w:sz w:val="24"/>
              </w:rPr>
              <w:t>,</w:t>
            </w:r>
            <w:proofErr w:type="gramEnd"/>
            <w:r w:rsidR="00932DE9">
              <w:rPr>
                <w:rFonts w:ascii="Times New Roman" w:hAnsi="Times New Roman"/>
                <w:b/>
                <w:bCs/>
                <w:sz w:val="24"/>
              </w:rPr>
              <w:t xml:space="preserve"> account on </w:t>
            </w:r>
            <w:r>
              <w:rPr>
                <w:rFonts w:ascii="Times New Roman" w:hAnsi="Times New Roman"/>
                <w:b/>
                <w:bCs/>
                <w:sz w:val="24"/>
              </w:rPr>
              <w:t xml:space="preserve">Microsoft teams. </w:t>
            </w:r>
          </w:p>
        </w:tc>
      </w:tr>
    </w:tbl>
    <w:p w14:paraId="16E9642F" w14:textId="77777777" w:rsidR="00FD6869" w:rsidRDefault="00FD6869" w:rsidP="00932DE9">
      <w:pPr>
        <w:ind w:left="-810"/>
        <w:rPr>
          <w:rFonts w:ascii="Times New Roman" w:hAnsi="Times New Roman"/>
          <w:b/>
          <w:bCs/>
          <w:sz w:val="24"/>
        </w:rPr>
      </w:pPr>
    </w:p>
    <w:p w14:paraId="12B51A45" w14:textId="77777777" w:rsidR="00FD6869" w:rsidRDefault="00FD6869" w:rsidP="00932DE9">
      <w:pPr>
        <w:ind w:left="-810"/>
        <w:rPr>
          <w:rFonts w:ascii="Times New Roman" w:hAnsi="Times New Roman"/>
          <w:b/>
          <w:bCs/>
          <w:sz w:val="24"/>
        </w:rPr>
      </w:pPr>
    </w:p>
    <w:p w14:paraId="48BD8F93" w14:textId="77777777" w:rsidR="00FD6869" w:rsidRDefault="00FD6869" w:rsidP="00932DE9">
      <w:pPr>
        <w:ind w:left="-810"/>
        <w:rPr>
          <w:rFonts w:ascii="Times New Roman" w:hAnsi="Times New Roman"/>
          <w:b/>
          <w:bCs/>
          <w:sz w:val="24"/>
        </w:rPr>
      </w:pPr>
    </w:p>
    <w:p w14:paraId="2B39D152" w14:textId="77777777" w:rsidR="00FD6869" w:rsidRDefault="00FD6869" w:rsidP="00932DE9">
      <w:pPr>
        <w:ind w:left="-810"/>
        <w:rPr>
          <w:rFonts w:ascii="Times New Roman" w:hAnsi="Times New Roman"/>
          <w:b/>
          <w:bCs/>
          <w:sz w:val="24"/>
        </w:rPr>
      </w:pPr>
    </w:p>
    <w:p w14:paraId="6420053D"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5C2BF225" w14:textId="77777777" w:rsidTr="00032CC7">
        <w:trPr>
          <w:jc w:val="center"/>
        </w:trPr>
        <w:tc>
          <w:tcPr>
            <w:tcW w:w="10008" w:type="dxa"/>
          </w:tcPr>
          <w:p w14:paraId="3B75D5D1" w14:textId="77777777" w:rsidR="00CB39A3" w:rsidRPr="000E5D51" w:rsidRDefault="00CB39A3" w:rsidP="00CB39A3">
            <w:pPr>
              <w:rPr>
                <w:rFonts w:asciiTheme="majorBidi" w:hAnsiTheme="majorBidi" w:cstheme="majorBidi"/>
              </w:rPr>
            </w:pPr>
            <w:r w:rsidRPr="000E5D51">
              <w:rPr>
                <w:rFonts w:asciiTheme="majorBidi" w:hAnsiTheme="majorBidi" w:cstheme="majorBidi"/>
              </w:rPr>
              <w:t>A- Attendance policies:</w:t>
            </w:r>
          </w:p>
          <w:p w14:paraId="329898E8" w14:textId="77777777" w:rsidR="00943D7C" w:rsidRPr="00032CC7" w:rsidRDefault="00032CC7" w:rsidP="00943D7C">
            <w:pPr>
              <w:numPr>
                <w:ilvl w:val="0"/>
                <w:numId w:val="3"/>
              </w:numPr>
              <w:spacing w:before="80" w:after="0" w:line="240" w:lineRule="auto"/>
              <w:rPr>
                <w:rFonts w:asciiTheme="majorBidi" w:hAnsiTheme="majorBidi" w:cstheme="majorBidi"/>
                <w:bCs/>
              </w:rPr>
            </w:pPr>
            <w:r>
              <w:rPr>
                <w:rFonts w:asciiTheme="majorBidi" w:hAnsiTheme="majorBidi" w:cstheme="majorBidi"/>
              </w:rPr>
              <w:t xml:space="preserve">This is an online course. </w:t>
            </w:r>
            <w:r w:rsidR="00943D7C" w:rsidRPr="001321A9">
              <w:rPr>
                <w:rFonts w:asciiTheme="majorBidi" w:hAnsiTheme="majorBidi" w:cstheme="majorBidi"/>
              </w:rPr>
              <w:t xml:space="preserve">Students are expected to be on time. </w:t>
            </w:r>
          </w:p>
          <w:p w14:paraId="232EB7ED" w14:textId="77777777" w:rsidR="00032CC7" w:rsidRPr="001321A9" w:rsidRDefault="00032CC7" w:rsidP="00032CC7">
            <w:pPr>
              <w:numPr>
                <w:ilvl w:val="0"/>
                <w:numId w:val="3"/>
              </w:numPr>
              <w:spacing w:before="80" w:after="0" w:line="240" w:lineRule="auto"/>
              <w:rPr>
                <w:rFonts w:asciiTheme="majorBidi" w:hAnsiTheme="majorBidi" w:cstheme="majorBidi"/>
                <w:bCs/>
              </w:rPr>
            </w:pPr>
            <w:r w:rsidRPr="001321A9">
              <w:rPr>
                <w:rFonts w:asciiTheme="majorBidi" w:hAnsiTheme="majorBidi" w:cstheme="majorBidi"/>
              </w:rPr>
              <w:t xml:space="preserve">Students are expected to attend </w:t>
            </w:r>
            <w:r>
              <w:rPr>
                <w:rFonts w:asciiTheme="majorBidi" w:hAnsiTheme="majorBidi" w:cstheme="majorBidi"/>
              </w:rPr>
              <w:t xml:space="preserve">all online classes </w:t>
            </w:r>
            <w:r w:rsidRPr="001321A9">
              <w:rPr>
                <w:rFonts w:asciiTheme="majorBidi" w:hAnsiTheme="majorBidi" w:cstheme="majorBidi"/>
              </w:rPr>
              <w:t>and actively participate in all classes.</w:t>
            </w:r>
          </w:p>
          <w:p w14:paraId="5252C90D" w14:textId="77777777" w:rsidR="00943D7C" w:rsidRPr="001321A9" w:rsidRDefault="00943D7C" w:rsidP="00943D7C">
            <w:pPr>
              <w:numPr>
                <w:ilvl w:val="0"/>
                <w:numId w:val="3"/>
              </w:numPr>
              <w:spacing w:before="80" w:after="0" w:line="240" w:lineRule="auto"/>
              <w:rPr>
                <w:rFonts w:asciiTheme="majorBidi" w:hAnsiTheme="majorBidi" w:cstheme="majorBidi"/>
                <w:bCs/>
              </w:rPr>
            </w:pPr>
            <w:r w:rsidRPr="001321A9">
              <w:rPr>
                <w:rFonts w:asciiTheme="majorBidi" w:hAnsiTheme="majorBidi" w:cstheme="majorBidi"/>
              </w:rPr>
              <w:t>Repeated tardiness or leaving early will not be accepted.</w:t>
            </w:r>
          </w:p>
          <w:p w14:paraId="4CF7DC47" w14:textId="77777777" w:rsidR="00943D7C" w:rsidRPr="00943D7C" w:rsidRDefault="00943D7C" w:rsidP="00032CC7">
            <w:pPr>
              <w:numPr>
                <w:ilvl w:val="0"/>
                <w:numId w:val="3"/>
              </w:numPr>
              <w:spacing w:before="80" w:after="0" w:line="240" w:lineRule="auto"/>
              <w:rPr>
                <w:rFonts w:asciiTheme="majorBidi" w:hAnsiTheme="majorBidi" w:cstheme="majorBidi"/>
                <w:bCs/>
              </w:rPr>
            </w:pPr>
            <w:r w:rsidRPr="001321A9">
              <w:rPr>
                <w:rFonts w:asciiTheme="majorBidi" w:hAnsiTheme="majorBidi" w:cstheme="majorBidi"/>
              </w:rPr>
              <w:t xml:space="preserve">Students who miss class (or any portion of class) are responsible for the content. </w:t>
            </w:r>
            <w:r>
              <w:rPr>
                <w:rFonts w:asciiTheme="majorBidi" w:hAnsiTheme="majorBidi" w:cstheme="majorBidi"/>
              </w:rPr>
              <w:t xml:space="preserve">All classes will be recorded and uploaded on Microsoft </w:t>
            </w:r>
            <w:r w:rsidR="00032CC7">
              <w:rPr>
                <w:rFonts w:asciiTheme="majorBidi" w:hAnsiTheme="majorBidi" w:cstheme="majorBidi"/>
              </w:rPr>
              <w:t>Teams</w:t>
            </w:r>
            <w:r>
              <w:rPr>
                <w:rFonts w:asciiTheme="majorBidi" w:hAnsiTheme="majorBidi" w:cstheme="majorBidi"/>
              </w:rPr>
              <w:t>. It is the student’s responsibility to review the material of classes they missed.</w:t>
            </w:r>
          </w:p>
          <w:p w14:paraId="5BCA607D" w14:textId="77777777" w:rsidR="00CB39A3" w:rsidRPr="000E5D51" w:rsidRDefault="00CB39A3" w:rsidP="00CB39A3">
            <w:pPr>
              <w:numPr>
                <w:ilvl w:val="0"/>
                <w:numId w:val="3"/>
              </w:numPr>
              <w:spacing w:before="80" w:after="0" w:line="240" w:lineRule="auto"/>
              <w:rPr>
                <w:rFonts w:asciiTheme="majorBidi" w:hAnsiTheme="majorBidi" w:cstheme="majorBidi"/>
                <w:bCs/>
              </w:rPr>
            </w:pPr>
            <w:r w:rsidRPr="000E5D51">
              <w:rPr>
                <w:rFonts w:asciiTheme="majorBidi" w:hAnsiTheme="majorBidi" w:cstheme="majorBidi"/>
              </w:rPr>
              <w:t>Attendance will be taken on every class throughout the semester.</w:t>
            </w:r>
          </w:p>
          <w:p w14:paraId="7DE48D4C" w14:textId="6FC2824B" w:rsidR="00CB39A3" w:rsidRPr="000E5D51" w:rsidRDefault="00CB39A3" w:rsidP="00032CC7">
            <w:pPr>
              <w:numPr>
                <w:ilvl w:val="0"/>
                <w:numId w:val="3"/>
              </w:numPr>
              <w:spacing w:after="0" w:line="240" w:lineRule="auto"/>
              <w:rPr>
                <w:rFonts w:asciiTheme="majorBidi" w:hAnsiTheme="majorBidi" w:cstheme="majorBidi"/>
                <w:bCs/>
              </w:rPr>
            </w:pPr>
            <w:r w:rsidRPr="000E5D51">
              <w:rPr>
                <w:rFonts w:asciiTheme="majorBidi" w:hAnsiTheme="majorBidi" w:cstheme="majorBidi"/>
                <w:bCs/>
              </w:rPr>
              <w:t xml:space="preserve">Absence of more than 15% of all the number of classes </w:t>
            </w:r>
            <w:r>
              <w:rPr>
                <w:rFonts w:asciiTheme="majorBidi" w:hAnsiTheme="majorBidi" w:cstheme="majorBidi"/>
                <w:bCs/>
              </w:rPr>
              <w:t>(</w:t>
            </w:r>
            <w:r w:rsidRPr="00CB39A3">
              <w:rPr>
                <w:rFonts w:asciiTheme="majorBidi" w:hAnsiTheme="majorBidi" w:cstheme="majorBidi"/>
                <w:bCs/>
                <w:highlight w:val="yellow"/>
              </w:rPr>
              <w:t xml:space="preserve">which is equivalent to </w:t>
            </w:r>
            <w:r w:rsidR="00AC75B5">
              <w:rPr>
                <w:rFonts w:asciiTheme="majorBidi" w:hAnsiTheme="majorBidi" w:cstheme="majorBidi"/>
                <w:bCs/>
                <w:highlight w:val="yellow"/>
              </w:rPr>
              <w:t>7</w:t>
            </w:r>
            <w:r w:rsidRPr="00CB39A3">
              <w:rPr>
                <w:rFonts w:asciiTheme="majorBidi" w:hAnsiTheme="majorBidi" w:cstheme="majorBidi"/>
                <w:bCs/>
                <w:highlight w:val="yellow"/>
              </w:rPr>
              <w:t xml:space="preserve"> classes</w:t>
            </w:r>
            <w:r>
              <w:rPr>
                <w:rFonts w:asciiTheme="majorBidi" w:hAnsiTheme="majorBidi" w:cstheme="majorBidi"/>
                <w:bCs/>
              </w:rPr>
              <w:t xml:space="preserve">) </w:t>
            </w:r>
            <w:r w:rsidRPr="000E5D51">
              <w:rPr>
                <w:rFonts w:asciiTheme="majorBidi" w:hAnsiTheme="majorBidi" w:cstheme="majorBidi"/>
                <w:bCs/>
              </w:rPr>
              <w:t>requires that the student provides an official excuse to the instructor and the dean.</w:t>
            </w:r>
          </w:p>
          <w:p w14:paraId="440DA069" w14:textId="77777777" w:rsidR="00CB39A3" w:rsidRPr="000E5D51" w:rsidRDefault="00CB39A3" w:rsidP="00CB39A3">
            <w:pPr>
              <w:numPr>
                <w:ilvl w:val="0"/>
                <w:numId w:val="3"/>
              </w:numPr>
              <w:spacing w:after="0" w:line="240" w:lineRule="auto"/>
              <w:rPr>
                <w:rFonts w:asciiTheme="majorBidi" w:hAnsiTheme="majorBidi" w:cstheme="majorBidi"/>
                <w:bCs/>
              </w:rPr>
            </w:pPr>
            <w:r w:rsidRPr="000E5D51">
              <w:rPr>
                <w:rFonts w:asciiTheme="majorBidi" w:hAnsiTheme="majorBidi" w:cstheme="majorBidi"/>
                <w:bCs/>
              </w:rPr>
              <w:t xml:space="preserve">If the excuse was accepted the student is required to withdraw from the module. </w:t>
            </w:r>
          </w:p>
          <w:p w14:paraId="59CFA31A" w14:textId="77777777" w:rsidR="00CB39A3" w:rsidRPr="000E5D51" w:rsidRDefault="00CB39A3" w:rsidP="00CB39A3">
            <w:pPr>
              <w:numPr>
                <w:ilvl w:val="0"/>
                <w:numId w:val="3"/>
              </w:numPr>
              <w:spacing w:after="0" w:line="240" w:lineRule="auto"/>
              <w:rPr>
                <w:rFonts w:asciiTheme="majorBidi" w:hAnsiTheme="majorBidi" w:cstheme="majorBidi"/>
              </w:rPr>
            </w:pPr>
            <w:r w:rsidRPr="000E5D51">
              <w:rPr>
                <w:rFonts w:asciiTheme="majorBidi" w:hAnsiTheme="majorBidi" w:cstheme="majorBidi"/>
                <w:bCs/>
              </w:rPr>
              <w:t xml:space="preserve">If the excuse was rejected the student will fail the module and mark of zero will be assigned according to the regulations of The University of Jordan. </w:t>
            </w:r>
          </w:p>
          <w:p w14:paraId="0DB0F6D0" w14:textId="77777777" w:rsidR="00CB39A3" w:rsidRPr="000E5D51" w:rsidRDefault="00CB39A3" w:rsidP="00CB39A3">
            <w:pPr>
              <w:ind w:left="720"/>
              <w:rPr>
                <w:rFonts w:asciiTheme="majorBidi" w:hAnsiTheme="majorBidi" w:cstheme="majorBidi"/>
              </w:rPr>
            </w:pPr>
          </w:p>
          <w:p w14:paraId="58F93F49" w14:textId="77777777" w:rsidR="00CB39A3" w:rsidRDefault="00CB39A3" w:rsidP="00CB39A3">
            <w:pPr>
              <w:rPr>
                <w:rFonts w:asciiTheme="majorBidi" w:hAnsiTheme="majorBidi" w:cstheme="majorBidi"/>
              </w:rPr>
            </w:pPr>
            <w:r w:rsidRPr="000E5D51">
              <w:rPr>
                <w:rFonts w:asciiTheme="majorBidi" w:hAnsiTheme="majorBidi" w:cstheme="majorBidi"/>
              </w:rPr>
              <w:t xml:space="preserve">B- </w:t>
            </w:r>
            <w:r w:rsidRPr="009122DF">
              <w:rPr>
                <w:rFonts w:asciiTheme="majorBidi" w:hAnsiTheme="majorBidi" w:cstheme="majorBidi"/>
              </w:rPr>
              <w:t>Absences from exams and submitting assignments on time:</w:t>
            </w:r>
          </w:p>
          <w:p w14:paraId="6CFDB66C" w14:textId="77777777" w:rsidR="009122DF" w:rsidRPr="009122DF" w:rsidRDefault="009122DF" w:rsidP="009122DF">
            <w:pPr>
              <w:pStyle w:val="ListParagraph"/>
              <w:numPr>
                <w:ilvl w:val="0"/>
                <w:numId w:val="3"/>
              </w:numPr>
              <w:rPr>
                <w:rStyle w:val="hps"/>
                <w:rFonts w:asciiTheme="majorBidi" w:hAnsiTheme="majorBidi" w:cstheme="majorBidi"/>
              </w:rPr>
            </w:pPr>
            <w:r>
              <w:rPr>
                <w:rFonts w:asciiTheme="majorBidi" w:hAnsiTheme="majorBidi" w:cstheme="majorBidi"/>
              </w:rPr>
              <w:t xml:space="preserve">The </w:t>
            </w:r>
            <w:r w:rsidRPr="001321A9">
              <w:rPr>
                <w:rStyle w:val="hps"/>
                <w:rFonts w:asciiTheme="majorBidi" w:hAnsiTheme="majorBidi" w:cstheme="majorBidi"/>
                <w:bCs/>
              </w:rPr>
              <w:t>instructor will not do any make-up exams.</w:t>
            </w:r>
          </w:p>
          <w:p w14:paraId="5C4C4472" w14:textId="77777777" w:rsidR="009122DF" w:rsidRPr="009122DF" w:rsidRDefault="009122DF" w:rsidP="009122DF">
            <w:pPr>
              <w:pStyle w:val="ListParagraph"/>
              <w:numPr>
                <w:ilvl w:val="0"/>
                <w:numId w:val="3"/>
              </w:numPr>
              <w:rPr>
                <w:rStyle w:val="hps"/>
                <w:rFonts w:asciiTheme="majorBidi" w:hAnsiTheme="majorBidi" w:cstheme="majorBidi"/>
              </w:rPr>
            </w:pPr>
            <w:r w:rsidRPr="00A8041E">
              <w:rPr>
                <w:rStyle w:val="hps"/>
                <w:rFonts w:asciiTheme="majorBidi" w:hAnsiTheme="majorBidi" w:cstheme="majorBidi"/>
                <w:bCs/>
              </w:rPr>
              <w:t xml:space="preserve">Exceptions for make-up exams and late submission of class assignments will be made on a case-by-case basis for true personal emergencies that are described as accepted by the regulations of UJ (e.g., documented medical, </w:t>
            </w:r>
            <w:r>
              <w:rPr>
                <w:rStyle w:val="hps"/>
                <w:rFonts w:asciiTheme="majorBidi" w:hAnsiTheme="majorBidi" w:cstheme="majorBidi"/>
                <w:bCs/>
              </w:rPr>
              <w:t>personal, or family emergency).</w:t>
            </w:r>
          </w:p>
          <w:p w14:paraId="74EAA2F3" w14:textId="77777777" w:rsidR="009122DF" w:rsidRPr="009122DF" w:rsidRDefault="009122DF" w:rsidP="009122DF">
            <w:pPr>
              <w:pStyle w:val="ListParagraph"/>
              <w:numPr>
                <w:ilvl w:val="0"/>
                <w:numId w:val="3"/>
              </w:numPr>
              <w:rPr>
                <w:rStyle w:val="hps"/>
                <w:rFonts w:asciiTheme="majorBidi" w:hAnsiTheme="majorBidi" w:cstheme="majorBidi"/>
              </w:rPr>
            </w:pPr>
            <w:r>
              <w:rPr>
                <w:rStyle w:val="hps"/>
                <w:rFonts w:asciiTheme="majorBidi" w:hAnsiTheme="majorBidi" w:cstheme="majorBidi"/>
                <w:bCs/>
              </w:rPr>
              <w:lastRenderedPageBreak/>
              <w:t xml:space="preserve">It is the </w:t>
            </w:r>
            <w:r w:rsidRPr="009122DF">
              <w:rPr>
                <w:rStyle w:val="hps"/>
                <w:rFonts w:asciiTheme="majorBidi" w:hAnsiTheme="majorBidi" w:cstheme="majorBidi"/>
                <w:bCs/>
              </w:rPr>
              <w:t>student's responsibility to contact the instructor within 24 hours of the original exam time to schedule a make-up exam</w:t>
            </w:r>
            <w:r>
              <w:rPr>
                <w:rStyle w:val="hps"/>
                <w:rFonts w:asciiTheme="majorBidi" w:hAnsiTheme="majorBidi" w:cstheme="majorBidi"/>
                <w:bCs/>
              </w:rPr>
              <w:t>&gt;</w:t>
            </w:r>
          </w:p>
          <w:p w14:paraId="687A46CD" w14:textId="77777777" w:rsidR="00CB39A3" w:rsidRPr="009122DF" w:rsidRDefault="00CB39A3" w:rsidP="00CB39A3">
            <w:pPr>
              <w:pStyle w:val="ListParagraph"/>
              <w:numPr>
                <w:ilvl w:val="0"/>
                <w:numId w:val="3"/>
              </w:numPr>
              <w:spacing w:after="0" w:line="240" w:lineRule="auto"/>
              <w:rPr>
                <w:rFonts w:asciiTheme="majorBidi" w:hAnsiTheme="majorBidi" w:cstheme="majorBidi"/>
                <w:bCs/>
                <w:highlight w:val="yellow"/>
              </w:rPr>
            </w:pPr>
            <w:r w:rsidRPr="009122DF">
              <w:rPr>
                <w:rFonts w:asciiTheme="majorBidi" w:hAnsiTheme="majorBidi" w:cstheme="majorBidi"/>
                <w:bCs/>
                <w:highlight w:val="yellow"/>
              </w:rPr>
              <w:t>Late submission of homework will result in deduction of 2 points for each day of delay</w:t>
            </w:r>
          </w:p>
          <w:p w14:paraId="35FB107F" w14:textId="77777777" w:rsidR="00CB39A3" w:rsidRPr="000E5D51" w:rsidRDefault="00CB39A3" w:rsidP="00CB39A3">
            <w:pPr>
              <w:numPr>
                <w:ilvl w:val="0"/>
                <w:numId w:val="3"/>
              </w:numPr>
              <w:spacing w:after="0" w:line="240" w:lineRule="auto"/>
              <w:rPr>
                <w:rFonts w:asciiTheme="majorBidi" w:hAnsiTheme="majorBidi" w:cstheme="majorBidi"/>
                <w:bCs/>
              </w:rPr>
            </w:pPr>
            <w:r w:rsidRPr="000E5D51">
              <w:rPr>
                <w:rFonts w:asciiTheme="majorBidi" w:hAnsiTheme="majorBidi" w:cstheme="majorBidi"/>
                <w:bCs/>
              </w:rPr>
              <w:t>Makeup for the final exam may be arranged according to the regulations of The University of Jordan.</w:t>
            </w:r>
          </w:p>
          <w:p w14:paraId="7BB4B2CC" w14:textId="77777777" w:rsidR="00CB39A3" w:rsidRPr="000E5D51" w:rsidRDefault="00CB39A3" w:rsidP="00CB39A3">
            <w:pPr>
              <w:spacing w:after="0" w:line="240" w:lineRule="auto"/>
              <w:rPr>
                <w:rFonts w:asciiTheme="majorBidi" w:hAnsiTheme="majorBidi" w:cstheme="majorBidi"/>
                <w:bCs/>
              </w:rPr>
            </w:pPr>
          </w:p>
          <w:p w14:paraId="5E3C3411" w14:textId="77777777" w:rsidR="00CB39A3" w:rsidRPr="000E5D51" w:rsidRDefault="00CB39A3" w:rsidP="00CB39A3">
            <w:pPr>
              <w:rPr>
                <w:rFonts w:asciiTheme="majorBidi" w:hAnsiTheme="majorBidi" w:cstheme="majorBidi"/>
              </w:rPr>
            </w:pPr>
            <w:r w:rsidRPr="000E5D51">
              <w:rPr>
                <w:rFonts w:asciiTheme="majorBidi" w:hAnsiTheme="majorBidi" w:cstheme="majorBidi"/>
              </w:rPr>
              <w:t>C- Health and safety procedures:</w:t>
            </w:r>
          </w:p>
          <w:p w14:paraId="46A66909" w14:textId="77777777" w:rsidR="009122DF" w:rsidRPr="009122DF" w:rsidRDefault="009122DF" w:rsidP="009122DF">
            <w:pPr>
              <w:numPr>
                <w:ilvl w:val="0"/>
                <w:numId w:val="6"/>
              </w:numPr>
              <w:spacing w:before="80" w:after="120" w:line="240" w:lineRule="auto"/>
              <w:rPr>
                <w:rStyle w:val="hps"/>
                <w:rFonts w:asciiTheme="majorBidi" w:hAnsiTheme="majorBidi" w:cstheme="majorBidi"/>
                <w:bCs/>
              </w:rPr>
            </w:pPr>
            <w:r w:rsidRPr="009122DF">
              <w:rPr>
                <w:rStyle w:val="hps"/>
                <w:rFonts w:asciiTheme="majorBidi" w:hAnsiTheme="majorBidi" w:cstheme="majorBidi"/>
                <w:bCs/>
              </w:rPr>
              <w:t>Students will not be in direct contact with patients during this course.</w:t>
            </w:r>
          </w:p>
          <w:p w14:paraId="79185795" w14:textId="77777777" w:rsidR="00CB39A3" w:rsidRDefault="00CB39A3" w:rsidP="00CB39A3">
            <w:pPr>
              <w:rPr>
                <w:rFonts w:asciiTheme="majorBidi" w:hAnsiTheme="majorBidi" w:cstheme="majorBidi"/>
                <w:b/>
                <w:sz w:val="24"/>
              </w:rPr>
            </w:pPr>
          </w:p>
          <w:p w14:paraId="7DD77913" w14:textId="77777777" w:rsidR="00CB39A3" w:rsidRPr="000E5D51" w:rsidRDefault="00CB39A3" w:rsidP="00CB39A3">
            <w:pPr>
              <w:rPr>
                <w:rFonts w:asciiTheme="majorBidi" w:hAnsiTheme="majorBidi" w:cstheme="majorBidi"/>
              </w:rPr>
            </w:pPr>
            <w:r w:rsidRPr="000E5D51">
              <w:rPr>
                <w:rFonts w:asciiTheme="majorBidi" w:hAnsiTheme="majorBidi" w:cstheme="majorBidi"/>
              </w:rPr>
              <w:t>D- Honesty policy regarding cheating, plagiarism, misbehavior:</w:t>
            </w:r>
          </w:p>
          <w:p w14:paraId="4E4CB6A7" w14:textId="77777777" w:rsidR="00CB39A3" w:rsidRPr="000E5D51" w:rsidRDefault="00CB39A3" w:rsidP="00CB39A3">
            <w:pPr>
              <w:numPr>
                <w:ilvl w:val="0"/>
                <w:numId w:val="3"/>
              </w:numPr>
              <w:spacing w:after="0" w:line="240" w:lineRule="auto"/>
              <w:rPr>
                <w:rFonts w:asciiTheme="majorBidi" w:hAnsiTheme="majorBidi" w:cstheme="majorBidi"/>
              </w:rPr>
            </w:pPr>
            <w:r w:rsidRPr="000E5D51">
              <w:rPr>
                <w:rFonts w:asciiTheme="majorBidi" w:hAnsiTheme="majorBidi" w:cstheme="majorBidi"/>
                <w:bCs/>
              </w:rPr>
              <w:t>Students are expected to observe all University guidelines pertaining to academic misconduct.</w:t>
            </w:r>
          </w:p>
          <w:p w14:paraId="7007FC1B" w14:textId="77777777" w:rsidR="00CB39A3" w:rsidRPr="000E5D51" w:rsidRDefault="00CB39A3" w:rsidP="00CB39A3">
            <w:pPr>
              <w:numPr>
                <w:ilvl w:val="0"/>
                <w:numId w:val="3"/>
              </w:numPr>
              <w:spacing w:after="0" w:line="240" w:lineRule="auto"/>
              <w:rPr>
                <w:rFonts w:asciiTheme="majorBidi" w:hAnsiTheme="majorBidi" w:cstheme="majorBidi"/>
              </w:rPr>
            </w:pPr>
            <w:r w:rsidRPr="000E5D51">
              <w:rPr>
                <w:rFonts w:asciiTheme="majorBidi" w:hAnsiTheme="majorBidi" w:cstheme="majorBidi"/>
              </w:rPr>
              <w:t>Any work submitted by a student for academic credit must be the student's own work. Submission of work taken directly from another source (e.g., book, journal, internet, or another student work) will be considered plagiarism and the student/group will get a zero grade on that homework. In addition, if copying occurred, both the student who copied the work and the student who gave material to be copied (if applicable) will receive a zero for the assignment.</w:t>
            </w:r>
          </w:p>
          <w:p w14:paraId="7D5F9709" w14:textId="77777777" w:rsidR="00CB39A3" w:rsidRPr="000E5D51" w:rsidRDefault="00CB39A3" w:rsidP="00CB39A3">
            <w:pPr>
              <w:numPr>
                <w:ilvl w:val="0"/>
                <w:numId w:val="3"/>
              </w:numPr>
              <w:spacing w:after="0" w:line="240" w:lineRule="auto"/>
              <w:rPr>
                <w:rFonts w:asciiTheme="majorBidi" w:hAnsiTheme="majorBidi" w:cstheme="majorBidi"/>
              </w:rPr>
            </w:pPr>
            <w:r w:rsidRPr="000E5D51">
              <w:rPr>
                <w:rFonts w:asciiTheme="majorBidi" w:hAnsiTheme="majorBidi" w:cstheme="majorBidi"/>
              </w:rPr>
              <w:t>Students are expected t</w:t>
            </w:r>
            <w:r w:rsidR="006C20FB">
              <w:rPr>
                <w:rFonts w:asciiTheme="majorBidi" w:hAnsiTheme="majorBidi" w:cstheme="majorBidi"/>
              </w:rPr>
              <w:t>o do work required for homework</w:t>
            </w:r>
            <w:r w:rsidRPr="000E5D51">
              <w:rPr>
                <w:rFonts w:asciiTheme="majorBidi" w:hAnsiTheme="majorBidi" w:cstheme="majorBidi"/>
              </w:rPr>
              <w:t xml:space="preserve"> on their own. Asking other instructors at JU,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57321E97" w14:textId="77777777" w:rsidR="00CB39A3" w:rsidRPr="000E5D51" w:rsidRDefault="00CB39A3" w:rsidP="00CB39A3">
            <w:pPr>
              <w:numPr>
                <w:ilvl w:val="0"/>
                <w:numId w:val="3"/>
              </w:numPr>
              <w:spacing w:after="0" w:line="240" w:lineRule="auto"/>
              <w:rPr>
                <w:rFonts w:asciiTheme="majorBidi" w:hAnsiTheme="majorBidi" w:cstheme="majorBidi"/>
              </w:rPr>
            </w:pPr>
            <w:r w:rsidRPr="000E5D51">
              <w:rPr>
                <w:rFonts w:asciiTheme="majorBidi" w:hAnsiTheme="majorBidi" w:cstheme="majorBidi"/>
                <w:bCs/>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38CC7D78" w14:textId="77777777" w:rsidR="00CB39A3" w:rsidRPr="000E5D51" w:rsidRDefault="00CB39A3" w:rsidP="00CB39A3">
            <w:pPr>
              <w:numPr>
                <w:ilvl w:val="0"/>
                <w:numId w:val="3"/>
              </w:numPr>
              <w:spacing w:after="0" w:line="240" w:lineRule="auto"/>
              <w:rPr>
                <w:rFonts w:asciiTheme="majorBidi" w:hAnsiTheme="majorBidi" w:cstheme="majorBidi"/>
              </w:rPr>
            </w:pPr>
            <w:r w:rsidRPr="000E5D51">
              <w:rPr>
                <w:rFonts w:asciiTheme="majorBidi" w:hAnsiTheme="majorBidi" w:cstheme="majorBidi"/>
                <w:bCs/>
              </w:rPr>
              <w:t>Any forms of academic misconduct</w:t>
            </w:r>
            <w:r w:rsidRPr="000E5D51">
              <w:rPr>
                <w:rFonts w:asciiTheme="majorBidi" w:hAnsiTheme="majorBidi" w:cstheme="majorBidi"/>
              </w:rPr>
              <w:t xml:space="preserve"> will be handled according to the University of Jordan guidelines. </w:t>
            </w:r>
          </w:p>
          <w:p w14:paraId="17F62CAD" w14:textId="77777777" w:rsidR="00CB39A3" w:rsidRPr="000E5D51" w:rsidRDefault="00CB39A3" w:rsidP="00CB39A3">
            <w:pPr>
              <w:rPr>
                <w:rFonts w:asciiTheme="majorBidi" w:hAnsiTheme="majorBidi" w:cstheme="majorBidi"/>
              </w:rPr>
            </w:pPr>
          </w:p>
          <w:p w14:paraId="5A1CB8A5" w14:textId="77777777" w:rsidR="00CB39A3" w:rsidRPr="000E5D51" w:rsidRDefault="00CB39A3" w:rsidP="00CB39A3">
            <w:pPr>
              <w:rPr>
                <w:rFonts w:asciiTheme="majorBidi" w:hAnsiTheme="majorBidi" w:cstheme="majorBidi"/>
              </w:rPr>
            </w:pPr>
            <w:r w:rsidRPr="000E5D51">
              <w:rPr>
                <w:rFonts w:asciiTheme="majorBidi" w:hAnsiTheme="majorBidi" w:cstheme="majorBidi"/>
              </w:rPr>
              <w:t>E- Grading policy:</w:t>
            </w:r>
          </w:p>
          <w:p w14:paraId="1AE47CF1" w14:textId="77777777" w:rsidR="00CB39A3" w:rsidRDefault="00CB39A3" w:rsidP="00CB39A3">
            <w:pPr>
              <w:pStyle w:val="ListParagraph"/>
              <w:numPr>
                <w:ilvl w:val="0"/>
                <w:numId w:val="3"/>
              </w:numPr>
              <w:rPr>
                <w:rFonts w:asciiTheme="majorBidi" w:hAnsiTheme="majorBidi" w:cstheme="majorBidi"/>
              </w:rPr>
            </w:pPr>
            <w:r w:rsidRPr="00CE188E">
              <w:rPr>
                <w:rFonts w:asciiTheme="majorBidi" w:hAnsiTheme="majorBidi" w:cstheme="majorBidi"/>
              </w:rPr>
              <w:t xml:space="preserve">Grading for this course will be determined based upon the accumulation of points for variety of assignments and exams. </w:t>
            </w:r>
          </w:p>
          <w:p w14:paraId="4A99EBB6" w14:textId="77777777" w:rsidR="00CB39A3" w:rsidRPr="00CE188E" w:rsidRDefault="00CB39A3" w:rsidP="00CB39A3">
            <w:pPr>
              <w:pStyle w:val="ListParagraph"/>
              <w:numPr>
                <w:ilvl w:val="0"/>
                <w:numId w:val="3"/>
              </w:numPr>
              <w:rPr>
                <w:rFonts w:asciiTheme="majorBidi" w:hAnsiTheme="majorBidi" w:cstheme="majorBidi"/>
              </w:rPr>
            </w:pPr>
            <w:r w:rsidRPr="00CE188E">
              <w:rPr>
                <w:rFonts w:asciiTheme="majorBidi" w:hAnsiTheme="majorBidi" w:cstheme="majorBidi"/>
              </w:rPr>
              <w:t xml:space="preserve">All work will be evaluated on completeness, organization, clarity of information, and the integration and application of the material. </w:t>
            </w:r>
          </w:p>
          <w:p w14:paraId="0DF48DDF" w14:textId="77777777" w:rsidR="00CB39A3" w:rsidRPr="000E5D51" w:rsidRDefault="00CB39A3" w:rsidP="00CB39A3">
            <w:pPr>
              <w:rPr>
                <w:rFonts w:asciiTheme="majorBidi" w:hAnsiTheme="majorBidi" w:cstheme="majorBidi"/>
              </w:rPr>
            </w:pPr>
            <w:r w:rsidRPr="000E5D51">
              <w:rPr>
                <w:rFonts w:asciiTheme="majorBidi" w:hAnsiTheme="majorBidi" w:cstheme="majorBidi"/>
              </w:rPr>
              <w:t>F- Available university services that support achievement in the course:</w:t>
            </w:r>
          </w:p>
          <w:p w14:paraId="79F354F0" w14:textId="77777777" w:rsidR="00CB39A3" w:rsidRPr="000E5D51" w:rsidRDefault="00CB39A3" w:rsidP="00CB39A3">
            <w:pPr>
              <w:pStyle w:val="ListParagraph"/>
              <w:numPr>
                <w:ilvl w:val="0"/>
                <w:numId w:val="5"/>
              </w:numPr>
              <w:spacing w:after="0" w:line="240" w:lineRule="auto"/>
              <w:rPr>
                <w:rFonts w:asciiTheme="majorBidi" w:hAnsiTheme="majorBidi" w:cstheme="majorBidi"/>
              </w:rPr>
            </w:pPr>
            <w:r w:rsidRPr="000E5D51">
              <w:rPr>
                <w:rFonts w:asciiTheme="majorBidi" w:hAnsiTheme="majorBidi" w:cstheme="majorBidi"/>
                <w:lang w:val="en-GB"/>
              </w:rPr>
              <w:t>The University of Jordan provides many services to support social, health, and mental well-being of students in general and students with disabilities in specific. Students are advised to visit the Deanship of Students Affairs to learn more about those services.</w:t>
            </w:r>
          </w:p>
          <w:p w14:paraId="070E6C7C" w14:textId="77777777" w:rsidR="00CB39A3" w:rsidRPr="000E5D51" w:rsidRDefault="00CB39A3" w:rsidP="00CB39A3">
            <w:pPr>
              <w:pStyle w:val="ListParagraph"/>
              <w:numPr>
                <w:ilvl w:val="0"/>
                <w:numId w:val="5"/>
              </w:numPr>
              <w:spacing w:after="0" w:line="240" w:lineRule="auto"/>
              <w:rPr>
                <w:rFonts w:asciiTheme="majorBidi" w:hAnsiTheme="majorBidi" w:cstheme="majorBidi"/>
              </w:rPr>
            </w:pPr>
            <w:r w:rsidRPr="000E5D51">
              <w:rPr>
                <w:rFonts w:asciiTheme="majorBidi" w:hAnsiTheme="majorBidi" w:cstheme="majorBidi"/>
                <w:lang w:val="en-GB"/>
              </w:rPr>
              <w:t>If you are a student with a disability for which you may request accommodations, please notify the instructor as soon as possible (email is acceptable) so the appropriate accommodations for this course can be made. Also, notify the staff of Services for Student with Disabilities (Deanship of Students Affairs) as soon as possible.</w:t>
            </w:r>
          </w:p>
          <w:p w14:paraId="4F6476BC" w14:textId="77777777" w:rsidR="00932DE9" w:rsidRPr="006C20FB" w:rsidRDefault="00CB39A3" w:rsidP="006C20FB">
            <w:pPr>
              <w:pStyle w:val="ListParagraph"/>
              <w:numPr>
                <w:ilvl w:val="0"/>
                <w:numId w:val="5"/>
              </w:numPr>
              <w:rPr>
                <w:rFonts w:ascii="Times New Roman" w:hAnsi="Times New Roman"/>
                <w:sz w:val="24"/>
              </w:rPr>
            </w:pPr>
            <w:r w:rsidRPr="006C20FB">
              <w:rPr>
                <w:rFonts w:asciiTheme="majorBidi" w:hAnsiTheme="majorBidi" w:cstheme="majorBidi"/>
                <w:lang w:val="en-GB"/>
              </w:rPr>
              <w:t>The University of Jordan provides internet access for students who request such services. Please contact the Assistant Dean for Student Affairs for such requests.</w:t>
            </w:r>
          </w:p>
        </w:tc>
      </w:tr>
    </w:tbl>
    <w:p w14:paraId="1CF56C35" w14:textId="77777777" w:rsidR="00932DE9" w:rsidRPr="007B21FF" w:rsidRDefault="00932DE9" w:rsidP="00932DE9">
      <w:pPr>
        <w:rPr>
          <w:rFonts w:ascii="Times New Roman" w:hAnsi="Times New Roman"/>
          <w:sz w:val="10"/>
          <w:szCs w:val="8"/>
        </w:rPr>
      </w:pPr>
    </w:p>
    <w:p w14:paraId="0E44DCE9"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lastRenderedPageBreak/>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1D393E33" w14:textId="77777777" w:rsidTr="00107683">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2DB9E35" w14:textId="77777777" w:rsidR="00932DE9" w:rsidRPr="0003236B" w:rsidRDefault="00932DE9" w:rsidP="00EC0CD2">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3E50F646" w14:textId="79AD2756" w:rsidR="00107683" w:rsidRPr="004A5F63" w:rsidRDefault="00107683" w:rsidP="00107683">
            <w:pPr>
              <w:pStyle w:val="ListParagraph"/>
              <w:numPr>
                <w:ilvl w:val="0"/>
                <w:numId w:val="10"/>
              </w:numPr>
              <w:spacing w:after="200" w:line="276" w:lineRule="auto"/>
              <w:rPr>
                <w:rFonts w:asciiTheme="majorBidi" w:hAnsiTheme="majorBidi" w:cstheme="majorBidi"/>
                <w:sz w:val="24"/>
              </w:rPr>
            </w:pPr>
            <w:r w:rsidRPr="004A5F63">
              <w:rPr>
                <w:rFonts w:asciiTheme="majorBidi" w:hAnsiTheme="majorBidi" w:cstheme="majorBidi"/>
                <w:sz w:val="24"/>
              </w:rPr>
              <w:t>Instructors’ lectures</w:t>
            </w:r>
            <w:r w:rsidR="000D3629">
              <w:rPr>
                <w:rFonts w:asciiTheme="majorBidi" w:hAnsiTheme="majorBidi" w:cstheme="majorBidi"/>
                <w:sz w:val="24"/>
              </w:rPr>
              <w:t xml:space="preserve"> and slide</w:t>
            </w:r>
            <w:r w:rsidRPr="004A5F63">
              <w:rPr>
                <w:rFonts w:asciiTheme="majorBidi" w:hAnsiTheme="majorBidi" w:cstheme="majorBidi"/>
                <w:sz w:val="24"/>
              </w:rPr>
              <w:t xml:space="preserve"> will be available on E—learning</w:t>
            </w:r>
          </w:p>
          <w:p w14:paraId="4304BCEA" w14:textId="77777777" w:rsidR="00107683" w:rsidRPr="004A5F63" w:rsidRDefault="00107683" w:rsidP="00107683">
            <w:pPr>
              <w:pStyle w:val="ListParagraph"/>
              <w:numPr>
                <w:ilvl w:val="0"/>
                <w:numId w:val="10"/>
              </w:numPr>
              <w:spacing w:after="200" w:line="276" w:lineRule="auto"/>
              <w:rPr>
                <w:rFonts w:asciiTheme="majorBidi" w:hAnsiTheme="majorBidi" w:cstheme="majorBidi"/>
                <w:sz w:val="24"/>
                <w:szCs w:val="24"/>
              </w:rPr>
            </w:pPr>
            <w:r w:rsidRPr="004A5F63">
              <w:rPr>
                <w:rFonts w:asciiTheme="majorBidi" w:hAnsiTheme="majorBidi" w:cstheme="majorBidi"/>
                <w:sz w:val="24"/>
              </w:rPr>
              <w:t>Fairchild SL. Pierson and Fairchild’s Principles and Techniques of Patient Care. 5thed Saunders, 2013</w:t>
            </w:r>
          </w:p>
          <w:p w14:paraId="27D0338D" w14:textId="77777777" w:rsidR="00107683" w:rsidRPr="00292E92" w:rsidRDefault="00107683" w:rsidP="00107683">
            <w:pPr>
              <w:pStyle w:val="ListParagraph"/>
              <w:numPr>
                <w:ilvl w:val="0"/>
                <w:numId w:val="10"/>
              </w:numPr>
              <w:spacing w:after="200" w:line="276" w:lineRule="auto"/>
              <w:rPr>
                <w:rFonts w:asciiTheme="majorBidi" w:hAnsiTheme="majorBidi" w:cstheme="majorBidi"/>
                <w:sz w:val="24"/>
                <w:szCs w:val="24"/>
              </w:rPr>
            </w:pPr>
            <w:r w:rsidRPr="004A5F63">
              <w:rPr>
                <w:rFonts w:asciiTheme="majorBidi" w:hAnsiTheme="majorBidi" w:cstheme="majorBidi"/>
                <w:sz w:val="24"/>
              </w:rPr>
              <w:t> </w:t>
            </w:r>
            <w:proofErr w:type="spellStart"/>
            <w:r w:rsidR="00F45E67">
              <w:rPr>
                <w:rFonts w:asciiTheme="majorBidi" w:hAnsiTheme="majorBidi" w:cstheme="majorBidi"/>
                <w:sz w:val="24"/>
              </w:rPr>
              <w:fldChar w:fldCharType="begin"/>
            </w:r>
            <w:r w:rsidR="00F45E67">
              <w:rPr>
                <w:rFonts w:asciiTheme="majorBidi" w:hAnsiTheme="majorBidi" w:cstheme="majorBidi"/>
                <w:sz w:val="24"/>
              </w:rPr>
              <w:instrText xml:space="preserve"> HYPERLINK "https://www.amazon.com/s/ref=dp_byline_sr_book_1?ie=UTF8&amp;text=Barbara+Kornblau&amp;search-alias=books&amp;field-au</w:instrText>
            </w:r>
            <w:r w:rsidR="00F45E67">
              <w:rPr>
                <w:rFonts w:asciiTheme="majorBidi" w:hAnsiTheme="majorBidi" w:cstheme="majorBidi"/>
                <w:sz w:val="24"/>
              </w:rPr>
              <w:instrText xml:space="preserve">thor=Barbara+Kornblau&amp;sort=relevancerank" </w:instrText>
            </w:r>
            <w:r w:rsidR="00F45E67">
              <w:rPr>
                <w:rFonts w:asciiTheme="majorBidi" w:hAnsiTheme="majorBidi" w:cstheme="majorBidi"/>
                <w:sz w:val="24"/>
              </w:rPr>
              <w:fldChar w:fldCharType="separate"/>
            </w:r>
            <w:r w:rsidRPr="004A5F63">
              <w:rPr>
                <w:rFonts w:asciiTheme="majorBidi" w:hAnsiTheme="majorBidi" w:cstheme="majorBidi"/>
                <w:sz w:val="24"/>
              </w:rPr>
              <w:t>Kornblau</w:t>
            </w:r>
            <w:proofErr w:type="spellEnd"/>
            <w:r w:rsidR="00F45E67">
              <w:rPr>
                <w:rFonts w:asciiTheme="majorBidi" w:hAnsiTheme="majorBidi" w:cstheme="majorBidi"/>
                <w:sz w:val="24"/>
              </w:rPr>
              <w:fldChar w:fldCharType="end"/>
            </w:r>
            <w:r w:rsidRPr="004A5F63">
              <w:rPr>
                <w:rFonts w:asciiTheme="majorBidi" w:hAnsiTheme="majorBidi" w:cstheme="majorBidi"/>
                <w:sz w:val="24"/>
              </w:rPr>
              <w:t xml:space="preserve"> Barbara and </w:t>
            </w:r>
            <w:hyperlink r:id="rId15" w:history="1">
              <w:r w:rsidRPr="004A5F63">
                <w:rPr>
                  <w:rFonts w:asciiTheme="majorBidi" w:hAnsiTheme="majorBidi" w:cstheme="majorBidi"/>
                  <w:sz w:val="24"/>
                </w:rPr>
                <w:t xml:space="preserve"> Burkhardt</w:t>
              </w:r>
            </w:hyperlink>
            <w:r w:rsidRPr="004A5F63">
              <w:rPr>
                <w:rFonts w:asciiTheme="majorBidi" w:hAnsiTheme="majorBidi" w:cstheme="majorBidi"/>
                <w:sz w:val="24"/>
              </w:rPr>
              <w:t>  Ann (2012). Ethics in Rehabilitation: A Clinical Perspective 2nd Edition.</w:t>
            </w:r>
          </w:p>
          <w:p w14:paraId="79567A31" w14:textId="77777777" w:rsidR="00107683" w:rsidRPr="00107683" w:rsidRDefault="00107683" w:rsidP="00107683">
            <w:pPr>
              <w:pStyle w:val="ListParagraph"/>
              <w:numPr>
                <w:ilvl w:val="0"/>
                <w:numId w:val="10"/>
              </w:numPr>
              <w:spacing w:after="200" w:line="276" w:lineRule="auto"/>
              <w:rPr>
                <w:rStyle w:val="Hyperlink"/>
                <w:rFonts w:asciiTheme="majorBidi" w:hAnsiTheme="majorBidi" w:cstheme="majorBidi"/>
                <w:color w:val="auto"/>
                <w:sz w:val="24"/>
                <w:szCs w:val="24"/>
                <w:u w:val="none"/>
              </w:rPr>
            </w:pPr>
            <w:r>
              <w:rPr>
                <w:rFonts w:asciiTheme="majorBidi" w:hAnsiTheme="majorBidi" w:cstheme="majorBidi"/>
                <w:sz w:val="24"/>
              </w:rPr>
              <w:t xml:space="preserve">Bioethics in research: </w:t>
            </w:r>
            <w:hyperlink r:id="rId16" w:history="1">
              <w:r w:rsidRPr="007E22A7">
                <w:rPr>
                  <w:rStyle w:val="Hyperlink"/>
                  <w:rFonts w:asciiTheme="majorBidi" w:hAnsiTheme="majorBidi" w:cstheme="majorBidi"/>
                  <w:sz w:val="24"/>
                </w:rPr>
                <w:t>https://www.niehs.nih.gov/research/resources/bioethics/whatis/index.cfm</w:t>
              </w:r>
            </w:hyperlink>
          </w:p>
          <w:p w14:paraId="059A9F11" w14:textId="77777777" w:rsidR="00107683" w:rsidRPr="00C231E0" w:rsidRDefault="00107683" w:rsidP="00107683">
            <w:pPr>
              <w:spacing w:after="200" w:line="276" w:lineRule="auto"/>
              <w:rPr>
                <w:rFonts w:asciiTheme="majorBidi" w:hAnsiTheme="majorBidi" w:cstheme="majorBidi"/>
                <w:b/>
                <w:bCs/>
                <w:color w:val="00B050"/>
                <w:sz w:val="24"/>
                <w:szCs w:val="24"/>
              </w:rPr>
            </w:pPr>
            <w:r w:rsidRPr="00C231E0">
              <w:rPr>
                <w:rFonts w:asciiTheme="majorBidi" w:hAnsiTheme="majorBidi" w:cstheme="majorBidi"/>
                <w:b/>
                <w:bCs/>
                <w:color w:val="00B050"/>
                <w:sz w:val="24"/>
                <w:szCs w:val="24"/>
              </w:rPr>
              <w:t xml:space="preserve">Assigned reading, videos, and articles that support materials or required for </w:t>
            </w:r>
            <w:r w:rsidR="00C231E0">
              <w:rPr>
                <w:rFonts w:asciiTheme="majorBidi" w:hAnsiTheme="majorBidi" w:cstheme="majorBidi"/>
                <w:b/>
                <w:bCs/>
                <w:color w:val="00B050"/>
                <w:sz w:val="24"/>
                <w:szCs w:val="24"/>
              </w:rPr>
              <w:t xml:space="preserve">the </w:t>
            </w:r>
            <w:r w:rsidRPr="00C231E0">
              <w:rPr>
                <w:rFonts w:asciiTheme="majorBidi" w:hAnsiTheme="majorBidi" w:cstheme="majorBidi"/>
                <w:b/>
                <w:bCs/>
                <w:color w:val="00B050"/>
                <w:sz w:val="24"/>
                <w:szCs w:val="24"/>
              </w:rPr>
              <w:t xml:space="preserve">asynchronous learning lectures will be provided for students by the instructor on Thursdays. </w:t>
            </w:r>
          </w:p>
          <w:p w14:paraId="17D50CFF" w14:textId="77777777" w:rsidR="00932DE9" w:rsidRPr="0003236B" w:rsidRDefault="00932DE9" w:rsidP="00EC0CD2">
            <w:pPr>
              <w:rPr>
                <w:rFonts w:ascii="Times New Roman" w:hAnsi="Times New Roman"/>
                <w:sz w:val="24"/>
              </w:rPr>
            </w:pPr>
          </w:p>
          <w:p w14:paraId="6360407E" w14:textId="77777777" w:rsidR="00932DE9" w:rsidRPr="0003236B" w:rsidRDefault="00932DE9" w:rsidP="00EC0CD2">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14:paraId="7E9701E7" w14:textId="77777777" w:rsidR="00107683" w:rsidRPr="00B07763" w:rsidRDefault="00107683" w:rsidP="00107683">
            <w:pPr>
              <w:pStyle w:val="ListParagraph"/>
              <w:numPr>
                <w:ilvl w:val="0"/>
                <w:numId w:val="11"/>
              </w:numPr>
              <w:spacing w:after="200" w:line="276" w:lineRule="auto"/>
              <w:rPr>
                <w:rFonts w:asciiTheme="majorBidi" w:hAnsiTheme="majorBidi" w:cstheme="majorBidi"/>
                <w:sz w:val="24"/>
              </w:rPr>
            </w:pPr>
            <w:proofErr w:type="spellStart"/>
            <w:r w:rsidRPr="00B07763">
              <w:rPr>
                <w:rFonts w:asciiTheme="majorBidi" w:hAnsiTheme="majorBidi" w:cstheme="majorBidi"/>
                <w:sz w:val="24"/>
              </w:rPr>
              <w:t>Körner</w:t>
            </w:r>
            <w:proofErr w:type="spellEnd"/>
            <w:r w:rsidRPr="00B07763">
              <w:rPr>
                <w:rFonts w:asciiTheme="majorBidi" w:hAnsiTheme="majorBidi" w:cstheme="majorBidi"/>
                <w:sz w:val="24"/>
              </w:rPr>
              <w:t xml:space="preserve">, M. </w:t>
            </w:r>
            <w:proofErr w:type="spellStart"/>
            <w:r w:rsidRPr="00B07763">
              <w:rPr>
                <w:rFonts w:asciiTheme="majorBidi" w:hAnsiTheme="majorBidi" w:cstheme="majorBidi"/>
                <w:sz w:val="24"/>
              </w:rPr>
              <w:t>Interprofessional</w:t>
            </w:r>
            <w:proofErr w:type="spellEnd"/>
            <w:r w:rsidRPr="00B07763">
              <w:rPr>
                <w:rFonts w:asciiTheme="majorBidi" w:hAnsiTheme="majorBidi" w:cstheme="majorBidi"/>
                <w:sz w:val="24"/>
              </w:rPr>
              <w:t xml:space="preserve"> teamwork in medical rehabilitation: A comparison of multidisciplinary and interdisciplinary team approach. </w:t>
            </w:r>
            <w:proofErr w:type="spellStart"/>
            <w:r w:rsidRPr="00B07763">
              <w:rPr>
                <w:rFonts w:asciiTheme="majorBidi" w:hAnsiTheme="majorBidi" w:cstheme="majorBidi"/>
                <w:sz w:val="24"/>
              </w:rPr>
              <w:t>Clin</w:t>
            </w:r>
            <w:proofErr w:type="spellEnd"/>
            <w:r w:rsidRPr="00B07763">
              <w:rPr>
                <w:rFonts w:asciiTheme="majorBidi" w:hAnsiTheme="majorBidi" w:cstheme="majorBidi"/>
                <w:sz w:val="24"/>
              </w:rPr>
              <w:t xml:space="preserve">. </w:t>
            </w:r>
            <w:proofErr w:type="spellStart"/>
            <w:r w:rsidRPr="00B07763">
              <w:rPr>
                <w:rFonts w:asciiTheme="majorBidi" w:hAnsiTheme="majorBidi" w:cstheme="majorBidi"/>
                <w:sz w:val="24"/>
              </w:rPr>
              <w:t>Rehabil</w:t>
            </w:r>
            <w:proofErr w:type="spellEnd"/>
            <w:r w:rsidRPr="00B07763">
              <w:rPr>
                <w:rFonts w:asciiTheme="majorBidi" w:hAnsiTheme="majorBidi" w:cstheme="majorBidi"/>
                <w:sz w:val="24"/>
              </w:rPr>
              <w:t xml:space="preserve">. 24, 745–755 (2010). </w:t>
            </w:r>
          </w:p>
          <w:p w14:paraId="0230FCD9" w14:textId="77777777" w:rsidR="00107683" w:rsidRPr="00B07763" w:rsidRDefault="00107683" w:rsidP="00107683">
            <w:pPr>
              <w:pStyle w:val="ListParagraph"/>
              <w:numPr>
                <w:ilvl w:val="0"/>
                <w:numId w:val="11"/>
              </w:numPr>
              <w:spacing w:after="200" w:line="276" w:lineRule="auto"/>
              <w:rPr>
                <w:rFonts w:asciiTheme="majorBidi" w:hAnsiTheme="majorBidi" w:cstheme="majorBidi"/>
                <w:sz w:val="24"/>
              </w:rPr>
            </w:pPr>
            <w:r w:rsidRPr="00B07763">
              <w:rPr>
                <w:rFonts w:asciiTheme="majorBidi" w:hAnsiTheme="majorBidi" w:cstheme="majorBidi"/>
                <w:sz w:val="24"/>
              </w:rPr>
              <w:t xml:space="preserve">Singh, R., </w:t>
            </w:r>
            <w:proofErr w:type="spellStart"/>
            <w:r w:rsidRPr="00B07763">
              <w:rPr>
                <w:rFonts w:asciiTheme="majorBidi" w:hAnsiTheme="majorBidi" w:cstheme="majorBidi"/>
                <w:sz w:val="24"/>
              </w:rPr>
              <w:t>Küçükdeveci</w:t>
            </w:r>
            <w:proofErr w:type="spellEnd"/>
            <w:r w:rsidRPr="00B07763">
              <w:rPr>
                <w:rFonts w:asciiTheme="majorBidi" w:hAnsiTheme="majorBidi" w:cstheme="majorBidi"/>
                <w:sz w:val="24"/>
              </w:rPr>
              <w:t xml:space="preserve">, A. A., </w:t>
            </w:r>
            <w:proofErr w:type="spellStart"/>
            <w:r w:rsidRPr="00B07763">
              <w:rPr>
                <w:rFonts w:asciiTheme="majorBidi" w:hAnsiTheme="majorBidi" w:cstheme="majorBidi"/>
                <w:sz w:val="24"/>
              </w:rPr>
              <w:t>Grabljevec</w:t>
            </w:r>
            <w:proofErr w:type="spellEnd"/>
            <w:r w:rsidRPr="00B07763">
              <w:rPr>
                <w:rFonts w:asciiTheme="majorBidi" w:hAnsiTheme="majorBidi" w:cstheme="majorBidi"/>
                <w:sz w:val="24"/>
              </w:rPr>
              <w:t xml:space="preserve">, K. &amp; Gray, A. The role of interdisciplinary teams in physical and rehabilitation medicine. J. </w:t>
            </w:r>
            <w:proofErr w:type="spellStart"/>
            <w:r w:rsidRPr="00B07763">
              <w:rPr>
                <w:rFonts w:asciiTheme="majorBidi" w:hAnsiTheme="majorBidi" w:cstheme="majorBidi"/>
                <w:sz w:val="24"/>
              </w:rPr>
              <w:t>Rehabil</w:t>
            </w:r>
            <w:proofErr w:type="spellEnd"/>
            <w:r w:rsidRPr="00B07763">
              <w:rPr>
                <w:rFonts w:asciiTheme="majorBidi" w:hAnsiTheme="majorBidi" w:cstheme="majorBidi"/>
                <w:sz w:val="24"/>
              </w:rPr>
              <w:t>. Med. 50, 673–678 (2018).</w:t>
            </w:r>
          </w:p>
          <w:p w14:paraId="2C60C31C" w14:textId="77777777" w:rsidR="00107683" w:rsidRPr="00B07763" w:rsidRDefault="00F45E67" w:rsidP="00107683">
            <w:pPr>
              <w:pStyle w:val="ListParagraph"/>
              <w:numPr>
                <w:ilvl w:val="0"/>
                <w:numId w:val="11"/>
              </w:numPr>
              <w:spacing w:after="200" w:line="276" w:lineRule="auto"/>
              <w:rPr>
                <w:rFonts w:asciiTheme="majorBidi" w:hAnsiTheme="majorBidi" w:cstheme="majorBidi"/>
                <w:sz w:val="24"/>
              </w:rPr>
            </w:pPr>
            <w:hyperlink r:id="rId17" w:anchor="tab=tab_1" w:history="1">
              <w:r w:rsidR="00107683" w:rsidRPr="00B07763">
                <w:rPr>
                  <w:rStyle w:val="Hyperlink"/>
                  <w:rFonts w:asciiTheme="majorBidi" w:hAnsiTheme="majorBidi" w:cstheme="majorBidi"/>
                  <w:sz w:val="24"/>
                </w:rPr>
                <w:t>https://www.who.int/health-topics/disability#tab=tab_1</w:t>
              </w:r>
            </w:hyperlink>
            <w:r w:rsidR="00107683" w:rsidRPr="00B07763">
              <w:rPr>
                <w:rFonts w:asciiTheme="majorBidi" w:hAnsiTheme="majorBidi" w:cstheme="majorBidi"/>
                <w:sz w:val="24"/>
              </w:rPr>
              <w:t xml:space="preserve"> </w:t>
            </w:r>
          </w:p>
          <w:p w14:paraId="1729DE72" w14:textId="77777777" w:rsidR="00107683" w:rsidRPr="00B07763" w:rsidRDefault="00107683" w:rsidP="00107683">
            <w:pPr>
              <w:pStyle w:val="ListParagraph"/>
              <w:numPr>
                <w:ilvl w:val="0"/>
                <w:numId w:val="11"/>
              </w:numPr>
              <w:spacing w:after="200" w:line="276" w:lineRule="auto"/>
              <w:rPr>
                <w:rFonts w:asciiTheme="majorBidi" w:hAnsiTheme="majorBidi" w:cstheme="majorBidi"/>
                <w:sz w:val="24"/>
              </w:rPr>
            </w:pPr>
            <w:r w:rsidRPr="00B07763">
              <w:rPr>
                <w:rFonts w:asciiTheme="majorBidi" w:hAnsiTheme="majorBidi" w:cstheme="majorBidi"/>
                <w:sz w:val="24"/>
              </w:rPr>
              <w:t>American Physical Therapy Association. 2003. Guide to Physical Therapist Practice. 2nd ed. Alexandria: American Physical Therapy Association.</w:t>
            </w:r>
          </w:p>
          <w:p w14:paraId="3C477AA7" w14:textId="77777777" w:rsidR="00932DE9" w:rsidRPr="0003236B" w:rsidRDefault="00932DE9" w:rsidP="00107683">
            <w:pPr>
              <w:rPr>
                <w:rFonts w:ascii="Times New Roman" w:hAnsi="Times New Roman"/>
                <w:sz w:val="24"/>
              </w:rPr>
            </w:pPr>
          </w:p>
        </w:tc>
      </w:tr>
    </w:tbl>
    <w:p w14:paraId="3813E2B9" w14:textId="77777777" w:rsidR="007B21FF" w:rsidRDefault="007B21FF" w:rsidP="00932DE9">
      <w:pPr>
        <w:rPr>
          <w:rFonts w:ascii="Times New Roman" w:hAnsi="Times New Roman"/>
          <w:sz w:val="24"/>
        </w:rPr>
      </w:pPr>
    </w:p>
    <w:p w14:paraId="6DEDB5E3" w14:textId="77777777" w:rsidR="00476B74" w:rsidRDefault="00476B74" w:rsidP="00932DE9">
      <w:pPr>
        <w:rPr>
          <w:rFonts w:ascii="Times New Roman" w:hAnsi="Times New Roman"/>
          <w:sz w:val="24"/>
        </w:rPr>
      </w:pPr>
    </w:p>
    <w:p w14:paraId="5367A7C5" w14:textId="77777777" w:rsidR="00476B74" w:rsidRPr="0003236B" w:rsidRDefault="00476B74" w:rsidP="00932DE9">
      <w:pPr>
        <w:rPr>
          <w:rFonts w:ascii="Times New Roman" w:hAnsi="Times New Roman"/>
          <w:sz w:val="24"/>
        </w:rPr>
      </w:pPr>
    </w:p>
    <w:p w14:paraId="4A9C1665" w14:textId="77777777"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5BF5D" w14:textId="77777777" w:rsidTr="00EC0CD2">
        <w:trPr>
          <w:jc w:val="center"/>
        </w:trPr>
        <w:tc>
          <w:tcPr>
            <w:tcW w:w="10008" w:type="dxa"/>
          </w:tcPr>
          <w:p w14:paraId="6113F4C2" w14:textId="77777777" w:rsidR="009122DF" w:rsidRDefault="009122DF" w:rsidP="009122DF">
            <w:pPr>
              <w:rPr>
                <w:rFonts w:ascii="Times New Roman" w:hAnsi="Times New Roman"/>
                <w:sz w:val="24"/>
              </w:rPr>
            </w:pPr>
            <w:r>
              <w:rPr>
                <w:rFonts w:ascii="Times New Roman" w:hAnsi="Times New Roman"/>
                <w:sz w:val="24"/>
              </w:rPr>
              <w:t>Students with disabilities:</w:t>
            </w:r>
          </w:p>
          <w:p w14:paraId="55A1AF09" w14:textId="77777777" w:rsidR="00932DE9" w:rsidRDefault="009122DF" w:rsidP="009122DF">
            <w:pPr>
              <w:pStyle w:val="ListParagraph"/>
              <w:numPr>
                <w:ilvl w:val="0"/>
                <w:numId w:val="5"/>
              </w:numPr>
              <w:rPr>
                <w:rFonts w:ascii="Times New Roman" w:hAnsi="Times New Roman"/>
                <w:sz w:val="24"/>
              </w:rPr>
            </w:pPr>
            <w:r w:rsidRPr="009122DF">
              <w:rPr>
                <w:rFonts w:ascii="Times New Roman" w:hAnsi="Times New Roman"/>
                <w:sz w:val="24"/>
              </w:rPr>
              <w:t>If you are a student with disability, please contact the course coordinator at the beginning of the term to inform them of any needs or adjustments you might have</w:t>
            </w:r>
            <w:r>
              <w:rPr>
                <w:rFonts w:ascii="Times New Roman" w:hAnsi="Times New Roman"/>
                <w:sz w:val="24"/>
              </w:rPr>
              <w:t>.</w:t>
            </w:r>
          </w:p>
          <w:p w14:paraId="36C4D013" w14:textId="77777777" w:rsidR="009122DF" w:rsidRDefault="009122DF" w:rsidP="009122DF">
            <w:pPr>
              <w:pStyle w:val="ListParagraph"/>
              <w:numPr>
                <w:ilvl w:val="0"/>
                <w:numId w:val="5"/>
              </w:numPr>
              <w:rPr>
                <w:rFonts w:ascii="Times New Roman" w:hAnsi="Times New Roman"/>
                <w:sz w:val="24"/>
              </w:rPr>
            </w:pPr>
            <w:r>
              <w:rPr>
                <w:rFonts w:ascii="Times New Roman" w:hAnsi="Times New Roman"/>
                <w:sz w:val="24"/>
              </w:rPr>
              <w:t>According to University regulations, some students with disabilities can be allowed additional time during exams. This extra time is granted by an official letter from the University administration. Please discuss with the course coordinator your need for such extra time at the start of the term.</w:t>
            </w:r>
          </w:p>
          <w:p w14:paraId="376F40A5" w14:textId="77777777" w:rsidR="009122DF" w:rsidRDefault="009122DF" w:rsidP="009122DF">
            <w:pPr>
              <w:pStyle w:val="ListParagraph"/>
              <w:numPr>
                <w:ilvl w:val="0"/>
                <w:numId w:val="5"/>
              </w:numPr>
              <w:rPr>
                <w:rFonts w:ascii="Times New Roman" w:hAnsi="Times New Roman"/>
                <w:sz w:val="24"/>
              </w:rPr>
            </w:pPr>
            <w:r>
              <w:rPr>
                <w:rFonts w:ascii="Times New Roman" w:hAnsi="Times New Roman"/>
                <w:sz w:val="24"/>
              </w:rPr>
              <w:t>All information you provide to the course coordinator will be dealt with confidentially.</w:t>
            </w:r>
          </w:p>
          <w:p w14:paraId="420FC851" w14:textId="77777777" w:rsidR="009122DF" w:rsidRDefault="009122DF" w:rsidP="009122DF">
            <w:pPr>
              <w:rPr>
                <w:rFonts w:ascii="Times New Roman" w:hAnsi="Times New Roman"/>
                <w:sz w:val="24"/>
              </w:rPr>
            </w:pPr>
          </w:p>
          <w:p w14:paraId="7284A51D" w14:textId="77777777" w:rsidR="009122DF" w:rsidRDefault="009122DF" w:rsidP="009122DF">
            <w:pPr>
              <w:rPr>
                <w:rFonts w:ascii="Times New Roman" w:hAnsi="Times New Roman"/>
                <w:sz w:val="24"/>
              </w:rPr>
            </w:pPr>
            <w:r>
              <w:rPr>
                <w:rFonts w:ascii="Times New Roman" w:hAnsi="Times New Roman"/>
                <w:sz w:val="24"/>
              </w:rPr>
              <w:t>Course material and copy rights:</w:t>
            </w:r>
          </w:p>
          <w:p w14:paraId="65BF33A2" w14:textId="77777777" w:rsidR="009122DF" w:rsidRDefault="009122DF" w:rsidP="009122DF">
            <w:pPr>
              <w:pStyle w:val="ListParagraph"/>
              <w:numPr>
                <w:ilvl w:val="0"/>
                <w:numId w:val="5"/>
              </w:numPr>
              <w:rPr>
                <w:rFonts w:ascii="Times New Roman" w:hAnsi="Times New Roman"/>
                <w:sz w:val="24"/>
              </w:rPr>
            </w:pPr>
            <w:r>
              <w:rPr>
                <w:rFonts w:ascii="Times New Roman" w:hAnsi="Times New Roman"/>
                <w:sz w:val="24"/>
              </w:rPr>
              <w:t>All material prepared by the course coordinator for the purposes of this course are the intellectual property of the course coordinator. It is only intended for the personal use of students for their individual learning.</w:t>
            </w:r>
          </w:p>
          <w:p w14:paraId="732CAF7B" w14:textId="77777777" w:rsidR="009122DF" w:rsidRPr="009122DF" w:rsidRDefault="009122DF" w:rsidP="009122DF">
            <w:pPr>
              <w:pStyle w:val="ListParagraph"/>
              <w:numPr>
                <w:ilvl w:val="0"/>
                <w:numId w:val="5"/>
              </w:numPr>
              <w:rPr>
                <w:rFonts w:ascii="Times New Roman" w:hAnsi="Times New Roman"/>
                <w:sz w:val="24"/>
              </w:rPr>
            </w:pPr>
            <w:r>
              <w:rPr>
                <w:rFonts w:ascii="Times New Roman" w:hAnsi="Times New Roman"/>
                <w:sz w:val="24"/>
              </w:rPr>
              <w:t xml:space="preserve">Sharing of course content with other people or via different platforms other than those used by the course coordinator is prohibited. </w:t>
            </w:r>
            <w:r w:rsidR="00CA77AA">
              <w:rPr>
                <w:rFonts w:ascii="Times New Roman" w:hAnsi="Times New Roman"/>
                <w:sz w:val="24"/>
              </w:rPr>
              <w:t>The permission of the course coordinator must be sought before sharing of content.</w:t>
            </w:r>
          </w:p>
          <w:p w14:paraId="1454F587" w14:textId="77777777" w:rsidR="00853ECB" w:rsidRPr="0003236B" w:rsidRDefault="00853ECB" w:rsidP="00853ECB">
            <w:pPr>
              <w:rPr>
                <w:rFonts w:ascii="Times New Roman" w:hAnsi="Times New Roman"/>
                <w:sz w:val="24"/>
              </w:rPr>
            </w:pPr>
            <w:r w:rsidRPr="009B6F19">
              <w:rPr>
                <w:rFonts w:ascii="Times New Roman" w:hAnsi="Times New Roman" w:cs="Times New Roman"/>
              </w:rPr>
              <w:t>The course is supported by e-learning website. This provides students with course information and important course materials e.g. electronic copies of this handbook</w:t>
            </w:r>
            <w:r>
              <w:rPr>
                <w:rFonts w:ascii="Times New Roman" w:hAnsi="Times New Roman" w:cs="Times New Roman"/>
              </w:rPr>
              <w:t xml:space="preserve">, </w:t>
            </w:r>
            <w:r w:rsidRPr="009B6F19">
              <w:rPr>
                <w:rFonts w:ascii="Times New Roman" w:hAnsi="Times New Roman" w:cs="Times New Roman"/>
              </w:rPr>
              <w:t>ppt., and other course content. It also allows the students to communicate with each other and with the instructor for discussion purposes. You should log in your account regularly to check for any updates or announcements.</w:t>
            </w:r>
          </w:p>
          <w:p w14:paraId="1A5BE8A1" w14:textId="77777777" w:rsidR="007B21FF" w:rsidRDefault="007B21FF" w:rsidP="00EC0CD2">
            <w:pPr>
              <w:rPr>
                <w:rFonts w:ascii="Times New Roman" w:hAnsi="Times New Roman"/>
                <w:sz w:val="24"/>
              </w:rPr>
            </w:pPr>
          </w:p>
          <w:p w14:paraId="52F81EE3" w14:textId="77777777" w:rsidR="007B21FF" w:rsidRPr="0003236B" w:rsidRDefault="007B21FF" w:rsidP="00853ECB">
            <w:pPr>
              <w:rPr>
                <w:rFonts w:ascii="Times New Roman" w:hAnsi="Times New Roman"/>
                <w:sz w:val="24"/>
              </w:rPr>
            </w:pPr>
          </w:p>
        </w:tc>
      </w:tr>
    </w:tbl>
    <w:p w14:paraId="244AFE8C" w14:textId="77777777" w:rsidR="007B21FF" w:rsidRDefault="007B21FF" w:rsidP="00FF56E7">
      <w:pPr>
        <w:spacing w:line="240" w:lineRule="auto"/>
        <w:rPr>
          <w:rFonts w:ascii="Times New Roman" w:hAnsi="Times New Roman"/>
          <w:sz w:val="24"/>
        </w:rPr>
      </w:pPr>
    </w:p>
    <w:p w14:paraId="6C13F754" w14:textId="4BB0C943" w:rsidR="00932DE9" w:rsidRPr="00FF56E7" w:rsidRDefault="00932DE9" w:rsidP="00C231E0">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w:t>
      </w:r>
      <w:r w:rsidR="00C231E0">
        <w:rPr>
          <w:rFonts w:ascii="Times New Roman" w:hAnsi="Times New Roman"/>
          <w:sz w:val="20"/>
          <w:szCs w:val="18"/>
        </w:rPr>
        <w:t>ame of Course Coordinator: --</w:t>
      </w:r>
      <w:r w:rsidRPr="00FF56E7">
        <w:rPr>
          <w:rFonts w:ascii="Times New Roman" w:hAnsi="Times New Roman"/>
          <w:sz w:val="20"/>
          <w:szCs w:val="18"/>
        </w:rPr>
        <w:t>-</w:t>
      </w:r>
      <w:proofErr w:type="spellStart"/>
      <w:r w:rsidR="00C231E0">
        <w:rPr>
          <w:rFonts w:ascii="Times New Roman" w:hAnsi="Times New Roman"/>
          <w:sz w:val="20"/>
          <w:szCs w:val="18"/>
        </w:rPr>
        <w:t>Sumayeh</w:t>
      </w:r>
      <w:proofErr w:type="spellEnd"/>
      <w:r w:rsidR="00C231E0">
        <w:rPr>
          <w:rFonts w:ascii="Times New Roman" w:hAnsi="Times New Roman"/>
          <w:sz w:val="20"/>
          <w:szCs w:val="18"/>
        </w:rPr>
        <w:t xml:space="preserve"> </w:t>
      </w:r>
      <w:proofErr w:type="spellStart"/>
      <w:r w:rsidR="00C231E0">
        <w:rPr>
          <w:rFonts w:ascii="Times New Roman" w:hAnsi="Times New Roman"/>
          <w:sz w:val="20"/>
          <w:szCs w:val="18"/>
        </w:rPr>
        <w:t>Abujaber</w:t>
      </w:r>
      <w:proofErr w:type="spellEnd"/>
      <w:r w:rsidR="00C231E0">
        <w:rPr>
          <w:rFonts w:ascii="Times New Roman" w:hAnsi="Times New Roman"/>
          <w:sz w:val="20"/>
          <w:szCs w:val="18"/>
        </w:rPr>
        <w:t>---</w:t>
      </w:r>
      <w:r w:rsidRPr="00FF56E7">
        <w:rPr>
          <w:rFonts w:ascii="Times New Roman" w:hAnsi="Times New Roman"/>
          <w:sz w:val="20"/>
          <w:szCs w:val="18"/>
        </w:rPr>
        <w:t>--Signature: ---</w:t>
      </w:r>
      <w:r w:rsidR="00C231E0">
        <w:rPr>
          <w:rFonts w:ascii="Times New Roman" w:hAnsi="Times New Roman"/>
          <w:sz w:val="20"/>
          <w:szCs w:val="18"/>
        </w:rPr>
        <w:t>S.A</w:t>
      </w:r>
      <w:r w:rsidR="006E7EEB">
        <w:rPr>
          <w:rFonts w:ascii="Times New Roman" w:hAnsi="Times New Roman"/>
          <w:sz w:val="20"/>
          <w:szCs w:val="18"/>
        </w:rPr>
        <w:t>-</w:t>
      </w:r>
      <w:r w:rsidRPr="00FF56E7">
        <w:rPr>
          <w:rFonts w:ascii="Times New Roman" w:hAnsi="Times New Roman"/>
          <w:sz w:val="20"/>
          <w:szCs w:val="18"/>
        </w:rPr>
        <w:t>------ Date: -----</w:t>
      </w:r>
      <w:r w:rsidR="000D3629">
        <w:rPr>
          <w:rFonts w:ascii="Times New Roman" w:hAnsi="Times New Roman"/>
          <w:sz w:val="20"/>
          <w:szCs w:val="18"/>
        </w:rPr>
        <w:t>25</w:t>
      </w:r>
      <w:r w:rsidR="00C231E0">
        <w:rPr>
          <w:rFonts w:ascii="Times New Roman" w:hAnsi="Times New Roman"/>
          <w:sz w:val="20"/>
          <w:szCs w:val="18"/>
        </w:rPr>
        <w:t>/</w:t>
      </w:r>
      <w:r w:rsidR="000D3629">
        <w:rPr>
          <w:rFonts w:ascii="Times New Roman" w:hAnsi="Times New Roman"/>
          <w:sz w:val="20"/>
          <w:szCs w:val="18"/>
        </w:rPr>
        <w:t>2</w:t>
      </w:r>
      <w:r w:rsidR="00C231E0">
        <w:rPr>
          <w:rFonts w:ascii="Times New Roman" w:hAnsi="Times New Roman"/>
          <w:sz w:val="20"/>
          <w:szCs w:val="18"/>
        </w:rPr>
        <w:t>/202</w:t>
      </w:r>
      <w:r w:rsidR="000D3629">
        <w:rPr>
          <w:rFonts w:ascii="Times New Roman" w:hAnsi="Times New Roman"/>
          <w:sz w:val="20"/>
          <w:szCs w:val="18"/>
        </w:rPr>
        <w:t>3</w:t>
      </w:r>
      <w:r w:rsidRPr="00FF56E7">
        <w:rPr>
          <w:rFonts w:ascii="Times New Roman" w:hAnsi="Times New Roman"/>
          <w:sz w:val="20"/>
          <w:szCs w:val="18"/>
        </w:rPr>
        <w:t>-------</w:t>
      </w:r>
      <w:r w:rsidR="006E7EEB">
        <w:rPr>
          <w:rFonts w:ascii="Times New Roman" w:hAnsi="Times New Roman"/>
          <w:sz w:val="20"/>
          <w:szCs w:val="18"/>
        </w:rPr>
        <w:t>-------</w:t>
      </w:r>
    </w:p>
    <w:p w14:paraId="550453BD" w14:textId="3A506D2C" w:rsidR="00932DE9" w:rsidRPr="00FF56E7" w:rsidRDefault="00932DE9" w:rsidP="00251151">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w:t>
      </w:r>
      <w:r w:rsidR="00251151">
        <w:rPr>
          <w:rFonts w:ascii="Times New Roman" w:hAnsi="Times New Roman"/>
          <w:sz w:val="20"/>
          <w:szCs w:val="18"/>
        </w:rPr>
        <w:t xml:space="preserve">Ibrahim </w:t>
      </w:r>
      <w:proofErr w:type="spellStart"/>
      <w:r w:rsidR="00251151">
        <w:rPr>
          <w:rFonts w:ascii="Times New Roman" w:hAnsi="Times New Roman"/>
          <w:sz w:val="20"/>
          <w:szCs w:val="18"/>
        </w:rPr>
        <w:t>Altubasi</w:t>
      </w:r>
      <w:proofErr w:type="spellEnd"/>
      <w:r w:rsidRPr="00FF56E7">
        <w:rPr>
          <w:rFonts w:ascii="Times New Roman" w:hAnsi="Times New Roman"/>
          <w:sz w:val="20"/>
          <w:szCs w:val="18"/>
        </w:rPr>
        <w:t>---- Signa</w:t>
      </w:r>
      <w:r w:rsidR="006E7EEB">
        <w:rPr>
          <w:rFonts w:ascii="Times New Roman" w:hAnsi="Times New Roman"/>
          <w:sz w:val="20"/>
          <w:szCs w:val="18"/>
        </w:rPr>
        <w:t>ture: -------</w:t>
      </w:r>
      <w:r w:rsidR="00251151">
        <w:rPr>
          <w:rFonts w:ascii="Times New Roman" w:hAnsi="Times New Roman"/>
          <w:sz w:val="20"/>
          <w:szCs w:val="18"/>
        </w:rPr>
        <w:t>IMA</w:t>
      </w:r>
      <w:r w:rsidR="006E7EEB">
        <w:rPr>
          <w:rFonts w:ascii="Times New Roman" w:hAnsi="Times New Roman"/>
          <w:sz w:val="20"/>
          <w:szCs w:val="18"/>
        </w:rPr>
        <w:t>-------</w:t>
      </w:r>
    </w:p>
    <w:p w14:paraId="220D6E2D" w14:textId="56006E38" w:rsidR="00932DE9" w:rsidRDefault="00932DE9" w:rsidP="00251151">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w:t>
      </w:r>
      <w:r w:rsidR="00251151">
        <w:rPr>
          <w:rFonts w:ascii="Times New Roman" w:hAnsi="Times New Roman"/>
          <w:sz w:val="20"/>
          <w:szCs w:val="18"/>
        </w:rPr>
        <w:t>Lara Al-</w:t>
      </w:r>
      <w:proofErr w:type="spellStart"/>
      <w:r w:rsidR="00251151">
        <w:rPr>
          <w:rFonts w:ascii="Times New Roman" w:hAnsi="Times New Roman"/>
          <w:sz w:val="20"/>
          <w:szCs w:val="18"/>
        </w:rPr>
        <w:t>Khlaifat</w:t>
      </w:r>
      <w:proofErr w:type="spellEnd"/>
      <w:r w:rsidRPr="00FF56E7">
        <w:rPr>
          <w:rFonts w:ascii="Times New Roman" w:hAnsi="Times New Roman"/>
          <w:sz w:val="20"/>
          <w:szCs w:val="18"/>
        </w:rPr>
        <w:t>-------------- Signature: ------</w:t>
      </w:r>
      <w:r w:rsidR="00251151">
        <w:rPr>
          <w:rFonts w:ascii="Times New Roman" w:hAnsi="Times New Roman"/>
          <w:sz w:val="20"/>
          <w:szCs w:val="18"/>
        </w:rPr>
        <w:t>LK</w:t>
      </w:r>
      <w:r w:rsidRPr="00FF56E7">
        <w:rPr>
          <w:rFonts w:ascii="Times New Roman" w:hAnsi="Times New Roman"/>
          <w:sz w:val="20"/>
          <w:szCs w:val="18"/>
        </w:rPr>
        <w:t>-----------------</w:t>
      </w:r>
      <w:r w:rsidR="006E7EEB">
        <w:rPr>
          <w:rFonts w:ascii="Times New Roman" w:hAnsi="Times New Roman"/>
          <w:sz w:val="20"/>
          <w:szCs w:val="18"/>
        </w:rPr>
        <w:t>-------</w:t>
      </w:r>
      <w:r w:rsidR="007B21FF">
        <w:rPr>
          <w:rFonts w:ascii="Times New Roman" w:hAnsi="Times New Roman"/>
          <w:sz w:val="20"/>
          <w:szCs w:val="18"/>
        </w:rPr>
        <w:t xml:space="preserve">                                                       </w:t>
      </w:r>
    </w:p>
    <w:p w14:paraId="45313E39" w14:textId="77777777" w:rsidR="00CE1C44" w:rsidRDefault="00CE1C44" w:rsidP="00CE1C44">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0D2CE89A" w14:textId="77777777" w:rsidR="00CE1C44" w:rsidRDefault="00CE1C44" w:rsidP="00CE1C44">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317C596F" w14:textId="077971AF" w:rsidR="001539D3" w:rsidRPr="00FF56E7" w:rsidRDefault="00AC75B5"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bookmarkStart w:id="1" w:name="_GoBack"/>
      <w:bookmarkEnd w:id="1"/>
      <w:r w:rsidRPr="00AC75B5">
        <w:rPr>
          <w:rFonts w:ascii="Times New Roman" w:hAnsi="Times New Roman"/>
          <w:sz w:val="20"/>
          <w:szCs w:val="18"/>
        </w:rPr>
        <w:t xml:space="preserve">Reviewed by Dr. Ibrahim </w:t>
      </w:r>
      <w:proofErr w:type="spellStart"/>
      <w:r w:rsidRPr="00AC75B5">
        <w:rPr>
          <w:rFonts w:ascii="Times New Roman" w:hAnsi="Times New Roman"/>
          <w:sz w:val="20"/>
          <w:szCs w:val="18"/>
        </w:rPr>
        <w:t>Altubasi</w:t>
      </w:r>
      <w:proofErr w:type="spellEnd"/>
    </w:p>
    <w:sectPr w:rsidR="001539D3" w:rsidRPr="00FF56E7" w:rsidSect="007137E6">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9B56" w14:textId="77777777" w:rsidR="00F45E67" w:rsidRDefault="00F45E67" w:rsidP="00932DE9">
      <w:pPr>
        <w:spacing w:after="0" w:line="240" w:lineRule="auto"/>
      </w:pPr>
      <w:r>
        <w:separator/>
      </w:r>
    </w:p>
  </w:endnote>
  <w:endnote w:type="continuationSeparator" w:id="0">
    <w:p w14:paraId="1CDB10FA" w14:textId="77777777" w:rsidR="00F45E67" w:rsidRDefault="00F45E67"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718BC249" w14:textId="77777777" w:rsidR="004C547A" w:rsidRDefault="004C547A" w:rsidP="009B33F3">
        <w:pPr>
          <w:pStyle w:val="Footer"/>
          <w:jc w:val="right"/>
        </w:pPr>
        <w:r>
          <w:rPr>
            <w:noProof/>
          </w:rPr>
          <w:t xml:space="preserve">                                                                                                                                                                         QF-AQAC-03.02.01                                                                                                                  </w:t>
        </w:r>
      </w:p>
    </w:sdtContent>
  </w:sdt>
  <w:p w14:paraId="19A95B5D" w14:textId="77777777" w:rsidR="004C547A" w:rsidRDefault="004C547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90EE3" w14:textId="77777777" w:rsidR="00F45E67" w:rsidRDefault="00F45E67" w:rsidP="00932DE9">
      <w:pPr>
        <w:spacing w:after="0" w:line="240" w:lineRule="auto"/>
      </w:pPr>
      <w:r>
        <w:separator/>
      </w:r>
    </w:p>
  </w:footnote>
  <w:footnote w:type="continuationSeparator" w:id="0">
    <w:p w14:paraId="4D0136AD" w14:textId="77777777" w:rsidR="00F45E67" w:rsidRDefault="00F45E67"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6BC0D4CB" w14:textId="02F54ECE" w:rsidR="004C547A" w:rsidRDefault="004C547A">
        <w:pPr>
          <w:pStyle w:val="Header"/>
          <w:rPr>
            <w:noProof/>
          </w:rPr>
        </w:pPr>
        <w:r>
          <w:fldChar w:fldCharType="begin"/>
        </w:r>
        <w:r>
          <w:instrText xml:space="preserve"> PAGE   \* MERGEFORMAT </w:instrText>
        </w:r>
        <w:r>
          <w:fldChar w:fldCharType="separate"/>
        </w:r>
        <w:r w:rsidR="00CE1C44">
          <w:rPr>
            <w:noProof/>
          </w:rPr>
          <w:t>14</w:t>
        </w:r>
        <w:r>
          <w:rPr>
            <w:noProof/>
          </w:rPr>
          <w:fldChar w:fldCharType="end"/>
        </w:r>
      </w:p>
      <w:p w14:paraId="5FB06BE7" w14:textId="77777777" w:rsidR="004C547A" w:rsidRDefault="004C547A">
        <w:pPr>
          <w:pStyle w:val="Header"/>
        </w:pPr>
        <w:r>
          <w:rPr>
            <w:rFonts w:ascii="Sakkal Majalla" w:hAnsi="Sakkal Majalla" w:cs="Sakkal Majalla"/>
            <w:noProof/>
          </w:rPr>
          <w:drawing>
            <wp:anchor distT="0" distB="0" distL="114300" distR="114300" simplePos="0" relativeHeight="251659264" behindDoc="0" locked="0" layoutInCell="1" allowOverlap="1" wp14:anchorId="0CC8736E" wp14:editId="01010893">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0E285603" w14:textId="77777777" w:rsidR="004C547A" w:rsidRDefault="004C547A"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5661D"/>
    <w:multiLevelType w:val="hybridMultilevel"/>
    <w:tmpl w:val="4E625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A122A"/>
    <w:multiLevelType w:val="hybridMultilevel"/>
    <w:tmpl w:val="1D1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E3A44"/>
    <w:multiLevelType w:val="hybridMultilevel"/>
    <w:tmpl w:val="50FE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A3755"/>
    <w:multiLevelType w:val="hybridMultilevel"/>
    <w:tmpl w:val="7F7A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93DAC"/>
    <w:multiLevelType w:val="hybridMultilevel"/>
    <w:tmpl w:val="C48A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8"/>
  </w:num>
  <w:num w:numId="4">
    <w:abstractNumId w:val="1"/>
  </w:num>
  <w:num w:numId="5">
    <w:abstractNumId w:val="9"/>
  </w:num>
  <w:num w:numId="6">
    <w:abstractNumId w:val="4"/>
  </w:num>
  <w:num w:numId="7">
    <w:abstractNumId w:val="3"/>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QwAwIjM3NzYyNTQyUdpeDU4uLM/DyQAuNaADKssuosAAAA"/>
  </w:docVars>
  <w:rsids>
    <w:rsidRoot w:val="00932DE9"/>
    <w:rsid w:val="00032CC7"/>
    <w:rsid w:val="00034AE9"/>
    <w:rsid w:val="0004413A"/>
    <w:rsid w:val="00051E24"/>
    <w:rsid w:val="0005413E"/>
    <w:rsid w:val="000875A8"/>
    <w:rsid w:val="000A5F11"/>
    <w:rsid w:val="000B4F2C"/>
    <w:rsid w:val="000D3629"/>
    <w:rsid w:val="000E3072"/>
    <w:rsid w:val="000E7026"/>
    <w:rsid w:val="00107683"/>
    <w:rsid w:val="00120082"/>
    <w:rsid w:val="00125D07"/>
    <w:rsid w:val="00151297"/>
    <w:rsid w:val="001539D3"/>
    <w:rsid w:val="001667F3"/>
    <w:rsid w:val="00186E02"/>
    <w:rsid w:val="0019429A"/>
    <w:rsid w:val="00197239"/>
    <w:rsid w:val="001A41C5"/>
    <w:rsid w:val="001F6B19"/>
    <w:rsid w:val="00223FD2"/>
    <w:rsid w:val="0024566B"/>
    <w:rsid w:val="00251151"/>
    <w:rsid w:val="00254A47"/>
    <w:rsid w:val="00281751"/>
    <w:rsid w:val="002B0361"/>
    <w:rsid w:val="002C1128"/>
    <w:rsid w:val="002C6C7E"/>
    <w:rsid w:val="003132C0"/>
    <w:rsid w:val="00313CDE"/>
    <w:rsid w:val="00320386"/>
    <w:rsid w:val="00340F4F"/>
    <w:rsid w:val="0035497B"/>
    <w:rsid w:val="00387FDA"/>
    <w:rsid w:val="00395380"/>
    <w:rsid w:val="003A0281"/>
    <w:rsid w:val="003A55CF"/>
    <w:rsid w:val="003D7408"/>
    <w:rsid w:val="003E56DC"/>
    <w:rsid w:val="004229A3"/>
    <w:rsid w:val="004337B7"/>
    <w:rsid w:val="00476B74"/>
    <w:rsid w:val="004845DA"/>
    <w:rsid w:val="004907C5"/>
    <w:rsid w:val="00490A8B"/>
    <w:rsid w:val="00494D83"/>
    <w:rsid w:val="004A0C00"/>
    <w:rsid w:val="004C547A"/>
    <w:rsid w:val="00506395"/>
    <w:rsid w:val="005561ED"/>
    <w:rsid w:val="00567832"/>
    <w:rsid w:val="00574311"/>
    <w:rsid w:val="0057775F"/>
    <w:rsid w:val="00587B47"/>
    <w:rsid w:val="005B5C7F"/>
    <w:rsid w:val="005C5C11"/>
    <w:rsid w:val="005D1C6D"/>
    <w:rsid w:val="005F62A2"/>
    <w:rsid w:val="006420F9"/>
    <w:rsid w:val="00684055"/>
    <w:rsid w:val="006934FF"/>
    <w:rsid w:val="00693FDA"/>
    <w:rsid w:val="006A0A67"/>
    <w:rsid w:val="006C20FB"/>
    <w:rsid w:val="006E44D2"/>
    <w:rsid w:val="006E7EEB"/>
    <w:rsid w:val="007137E6"/>
    <w:rsid w:val="00716CD7"/>
    <w:rsid w:val="00722C6A"/>
    <w:rsid w:val="00796C85"/>
    <w:rsid w:val="007B21FF"/>
    <w:rsid w:val="00807415"/>
    <w:rsid w:val="00853ECB"/>
    <w:rsid w:val="00880099"/>
    <w:rsid w:val="008A637F"/>
    <w:rsid w:val="008D28DB"/>
    <w:rsid w:val="008F424B"/>
    <w:rsid w:val="009122DF"/>
    <w:rsid w:val="00920CCB"/>
    <w:rsid w:val="00932DE9"/>
    <w:rsid w:val="00943D7C"/>
    <w:rsid w:val="00953DE2"/>
    <w:rsid w:val="00967E5D"/>
    <w:rsid w:val="00986AFA"/>
    <w:rsid w:val="00995A40"/>
    <w:rsid w:val="009B33F3"/>
    <w:rsid w:val="009C7E94"/>
    <w:rsid w:val="009D75D4"/>
    <w:rsid w:val="00A02FEC"/>
    <w:rsid w:val="00A163D5"/>
    <w:rsid w:val="00A648B0"/>
    <w:rsid w:val="00AC75B5"/>
    <w:rsid w:val="00AF3279"/>
    <w:rsid w:val="00B13EDA"/>
    <w:rsid w:val="00BB365E"/>
    <w:rsid w:val="00BB720F"/>
    <w:rsid w:val="00BC3F8D"/>
    <w:rsid w:val="00BD3015"/>
    <w:rsid w:val="00C231E0"/>
    <w:rsid w:val="00C33316"/>
    <w:rsid w:val="00CA77AA"/>
    <w:rsid w:val="00CB39A3"/>
    <w:rsid w:val="00CC7C68"/>
    <w:rsid w:val="00CD3F1E"/>
    <w:rsid w:val="00CE1C44"/>
    <w:rsid w:val="00CE5A53"/>
    <w:rsid w:val="00D0748C"/>
    <w:rsid w:val="00E0184C"/>
    <w:rsid w:val="00E67763"/>
    <w:rsid w:val="00E958A3"/>
    <w:rsid w:val="00EB27A8"/>
    <w:rsid w:val="00EC0CD2"/>
    <w:rsid w:val="00ED61A9"/>
    <w:rsid w:val="00F03294"/>
    <w:rsid w:val="00F45E67"/>
    <w:rsid w:val="00F65869"/>
    <w:rsid w:val="00F92AAB"/>
    <w:rsid w:val="00FD6869"/>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D45B"/>
  <w15:docId w15:val="{5923B603-AD8C-487F-9352-90371659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ing7"/>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ps">
    <w:name w:val="hps"/>
    <w:rsid w:val="00CB39A3"/>
  </w:style>
  <w:style w:type="paragraph" w:customStyle="1" w:styleId="ps1Char">
    <w:name w:val="ps1 Char"/>
    <w:basedOn w:val="Normal"/>
    <w:link w:val="ps1CharChar"/>
    <w:autoRedefine/>
    <w:rsid w:val="005561ED"/>
    <w:pPr>
      <w:spacing w:after="0" w:line="240" w:lineRule="auto"/>
    </w:pPr>
    <w:rPr>
      <w:rFonts w:ascii="Times New Roman" w:eastAsia="Times New Roman" w:hAnsi="Times New Roman" w:cs="Times New Roman"/>
      <w:b/>
      <w:bCs/>
      <w:lang w:val="en-GB"/>
    </w:rPr>
  </w:style>
  <w:style w:type="character" w:customStyle="1" w:styleId="ps1CharChar">
    <w:name w:val="ps1 Char Char"/>
    <w:link w:val="ps1Char"/>
    <w:rsid w:val="005561ED"/>
    <w:rPr>
      <w:rFonts w:ascii="Times New Roman" w:eastAsia="Times New Roman" w:hAnsi="Times New Roman" w:cs="Times New Roman"/>
      <w:b/>
      <w:bCs/>
      <w:lang w:val="en-GB"/>
    </w:rPr>
  </w:style>
  <w:style w:type="character" w:styleId="Hyperlink">
    <w:name w:val="Hyperlink"/>
    <w:basedOn w:val="DefaultParagraphFont"/>
    <w:uiPriority w:val="99"/>
    <w:unhideWhenUsed/>
    <w:rsid w:val="005561ED"/>
    <w:rPr>
      <w:color w:val="0563C1" w:themeColor="hyperlink"/>
      <w:u w:val="single"/>
    </w:rPr>
  </w:style>
  <w:style w:type="paragraph" w:customStyle="1" w:styleId="ps1numbered">
    <w:name w:val="ps1 numbered"/>
    <w:basedOn w:val="ps1Char"/>
    <w:rsid w:val="00587B47"/>
    <w:pPr>
      <w:numPr>
        <w:numId w:val="8"/>
      </w:numPr>
    </w:pPr>
  </w:style>
  <w:style w:type="character" w:styleId="FollowedHyperlink">
    <w:name w:val="FollowedHyperlink"/>
    <w:basedOn w:val="DefaultParagraphFont"/>
    <w:uiPriority w:val="99"/>
    <w:semiHidden/>
    <w:unhideWhenUsed/>
    <w:rsid w:val="00034AE9"/>
    <w:rPr>
      <w:color w:val="954F72" w:themeColor="followedHyperlink"/>
      <w:u w:val="single"/>
    </w:rPr>
  </w:style>
  <w:style w:type="character" w:styleId="CommentReference">
    <w:name w:val="annotation reference"/>
    <w:basedOn w:val="DefaultParagraphFont"/>
    <w:uiPriority w:val="99"/>
    <w:semiHidden/>
    <w:unhideWhenUsed/>
    <w:rsid w:val="000E7026"/>
    <w:rPr>
      <w:sz w:val="16"/>
      <w:szCs w:val="16"/>
    </w:rPr>
  </w:style>
  <w:style w:type="paragraph" w:styleId="CommentText">
    <w:name w:val="annotation text"/>
    <w:basedOn w:val="Normal"/>
    <w:link w:val="CommentTextChar"/>
    <w:uiPriority w:val="99"/>
    <w:unhideWhenUsed/>
    <w:rsid w:val="000E7026"/>
    <w:pPr>
      <w:spacing w:line="240" w:lineRule="auto"/>
    </w:pPr>
    <w:rPr>
      <w:sz w:val="20"/>
      <w:szCs w:val="20"/>
    </w:rPr>
  </w:style>
  <w:style w:type="character" w:customStyle="1" w:styleId="CommentTextChar">
    <w:name w:val="Comment Text Char"/>
    <w:basedOn w:val="DefaultParagraphFont"/>
    <w:link w:val="CommentText"/>
    <w:uiPriority w:val="99"/>
    <w:rsid w:val="000E7026"/>
    <w:rPr>
      <w:sz w:val="20"/>
      <w:szCs w:val="20"/>
    </w:rPr>
  </w:style>
  <w:style w:type="paragraph" w:styleId="CommentSubject">
    <w:name w:val="annotation subject"/>
    <w:basedOn w:val="CommentText"/>
    <w:next w:val="CommentText"/>
    <w:link w:val="CommentSubjectChar"/>
    <w:uiPriority w:val="99"/>
    <w:semiHidden/>
    <w:unhideWhenUsed/>
    <w:rsid w:val="000E7026"/>
    <w:rPr>
      <w:b/>
      <w:bCs/>
    </w:rPr>
  </w:style>
  <w:style w:type="character" w:customStyle="1" w:styleId="CommentSubjectChar">
    <w:name w:val="Comment Subject Char"/>
    <w:basedOn w:val="CommentTextChar"/>
    <w:link w:val="CommentSubject"/>
    <w:uiPriority w:val="99"/>
    <w:semiHidden/>
    <w:rsid w:val="000E70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8650">
      <w:bodyDiv w:val="1"/>
      <w:marLeft w:val="0"/>
      <w:marRight w:val="0"/>
      <w:marTop w:val="0"/>
      <w:marBottom w:val="0"/>
      <w:divBdr>
        <w:top w:val="none" w:sz="0" w:space="0" w:color="auto"/>
        <w:left w:val="none" w:sz="0" w:space="0" w:color="auto"/>
        <w:bottom w:val="none" w:sz="0" w:space="0" w:color="auto"/>
        <w:right w:val="none" w:sz="0" w:space="0" w:color="auto"/>
      </w:divBdr>
    </w:div>
    <w:div w:id="4092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mmanchamber.org.jo/shoroq/273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bujaber@ju.edu.jo" TargetMode="External"/><Relationship Id="rId17" Type="http://schemas.openxmlformats.org/officeDocument/2006/relationships/hyperlink" Target="https://www.who.int/health-topics/disability" TargetMode="External"/><Relationship Id="rId2" Type="http://schemas.openxmlformats.org/officeDocument/2006/relationships/customXml" Target="../customXml/item2.xml"/><Relationship Id="rId16" Type="http://schemas.openxmlformats.org/officeDocument/2006/relationships/hyperlink" Target="https://www.niehs.nih.gov/research/resources/bioethics/whatis/index.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mazon.com/Ann-Burkhardt/e/B007DJDPBC/ref=dp_byline_cont_book_2"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v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2.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3.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4.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6E97A9-57A7-43B1-B3DB-775BEDB5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4</cp:revision>
  <cp:lastPrinted>2021-08-16T07:24:00Z</cp:lastPrinted>
  <dcterms:created xsi:type="dcterms:W3CDTF">2023-03-20T11:44:00Z</dcterms:created>
  <dcterms:modified xsi:type="dcterms:W3CDTF">2023-05-02T10:20:00Z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